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F3" w:rsidRDefault="00B453F3">
      <w:pPr>
        <w:rPr>
          <w:rFonts w:eastAsia="仿宋_GB2312"/>
          <w:sz w:val="84"/>
        </w:rPr>
      </w:pPr>
    </w:p>
    <w:p w:rsidR="00B453F3" w:rsidRDefault="008A7F12">
      <w:pPr>
        <w:wordWrap w:val="0"/>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天津体育学院团泊校区学生宿舍公寓床等家具项目</w:t>
      </w:r>
    </w:p>
    <w:p w:rsidR="00B453F3" w:rsidRDefault="008A7F12">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B453F3" w:rsidRDefault="00B453F3">
      <w:pPr>
        <w:ind w:right="1025"/>
        <w:jc w:val="center"/>
        <w:rPr>
          <w:rFonts w:eastAsia="黑体"/>
          <w:b/>
          <w:spacing w:val="40"/>
          <w:w w:val="66"/>
          <w:sz w:val="60"/>
          <w:szCs w:val="60"/>
        </w:rPr>
      </w:pPr>
    </w:p>
    <w:p w:rsidR="00B453F3" w:rsidRDefault="008A7F12">
      <w:pPr>
        <w:jc w:val="center"/>
        <w:rPr>
          <w:rFonts w:eastAsia="黑体"/>
          <w:b/>
          <w:spacing w:val="40"/>
          <w:w w:val="66"/>
          <w:sz w:val="15"/>
          <w:szCs w:val="15"/>
        </w:rPr>
      </w:pPr>
      <w:r>
        <w:rPr>
          <w:rFonts w:eastAsia="黑体"/>
          <w:b/>
          <w:spacing w:val="40"/>
          <w:w w:val="66"/>
          <w:sz w:val="56"/>
          <w:szCs w:val="56"/>
        </w:rPr>
        <w:t xml:space="preserve">            </w:t>
      </w:r>
    </w:p>
    <w:p w:rsidR="00B453F3" w:rsidRDefault="008A7F12">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-A-</w:t>
      </w:r>
      <w:r w:rsidR="00F30527">
        <w:rPr>
          <w:rFonts w:eastAsia="黑体" w:hint="eastAsia"/>
          <w:spacing w:val="40"/>
          <w:w w:val="66"/>
          <w:sz w:val="32"/>
          <w:szCs w:val="32"/>
        </w:rPr>
        <w:t>0211</w:t>
      </w:r>
      <w:r>
        <w:rPr>
          <w:rFonts w:eastAsia="黑体"/>
          <w:spacing w:val="40"/>
          <w:w w:val="66"/>
          <w:sz w:val="32"/>
          <w:szCs w:val="32"/>
        </w:rPr>
        <w:t>）</w:t>
      </w:r>
    </w:p>
    <w:p w:rsidR="00B453F3" w:rsidRDefault="00B453F3">
      <w:pPr>
        <w:rPr>
          <w:sz w:val="40"/>
        </w:rPr>
      </w:pPr>
    </w:p>
    <w:p w:rsidR="00B453F3" w:rsidRDefault="00B453F3">
      <w:pPr>
        <w:rPr>
          <w:sz w:val="36"/>
        </w:rPr>
      </w:pPr>
    </w:p>
    <w:p w:rsidR="00B453F3" w:rsidRDefault="00B453F3">
      <w:pPr>
        <w:rPr>
          <w:sz w:val="36"/>
        </w:rPr>
      </w:pPr>
    </w:p>
    <w:p w:rsidR="00B453F3" w:rsidRDefault="00B453F3">
      <w:pPr>
        <w:rPr>
          <w:sz w:val="36"/>
        </w:rPr>
      </w:pPr>
    </w:p>
    <w:p w:rsidR="00B453F3" w:rsidRDefault="00B453F3">
      <w:pPr>
        <w:rPr>
          <w:sz w:val="36"/>
        </w:rPr>
      </w:pPr>
    </w:p>
    <w:p w:rsidR="00B453F3" w:rsidRDefault="00B453F3">
      <w:pPr>
        <w:rPr>
          <w:sz w:val="36"/>
        </w:rPr>
      </w:pPr>
    </w:p>
    <w:p w:rsidR="00B453F3" w:rsidRDefault="00B453F3">
      <w:pPr>
        <w:rPr>
          <w:sz w:val="36"/>
        </w:rPr>
      </w:pPr>
    </w:p>
    <w:p w:rsidR="00B453F3" w:rsidRDefault="00B453F3">
      <w:pPr>
        <w:rPr>
          <w:sz w:val="36"/>
        </w:rPr>
      </w:pPr>
    </w:p>
    <w:p w:rsidR="00B453F3" w:rsidRDefault="00B453F3">
      <w:pPr>
        <w:rPr>
          <w:sz w:val="36"/>
        </w:rPr>
      </w:pPr>
    </w:p>
    <w:p w:rsidR="00B453F3" w:rsidRDefault="008A7F12" w:rsidP="00F30527">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453F3" w:rsidRDefault="008A7F12">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7</w:t>
      </w:r>
    </w:p>
    <w:p w:rsidR="00B453F3" w:rsidRDefault="00B453F3">
      <w:pPr>
        <w:widowControl/>
        <w:jc w:val="left"/>
        <w:rPr>
          <w:rFonts w:eastAsia="仿宋_GB2312"/>
          <w:b/>
          <w:bCs/>
          <w:kern w:val="0"/>
          <w:sz w:val="44"/>
          <w:szCs w:val="44"/>
        </w:rPr>
      </w:pPr>
    </w:p>
    <w:p w:rsidR="00B453F3" w:rsidRDefault="00B453F3" w:rsidP="00F30527">
      <w:pPr>
        <w:ind w:firstLineChars="100" w:firstLine="411"/>
        <w:jc w:val="center"/>
        <w:rPr>
          <w:b/>
          <w:spacing w:val="20"/>
          <w:w w:val="80"/>
          <w:sz w:val="48"/>
          <w:szCs w:val="48"/>
        </w:rPr>
        <w:sectPr w:rsidR="00B453F3">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B453F3" w:rsidRDefault="008A7F12" w:rsidP="00F30527">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B453F3" w:rsidRDefault="008A7F12">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B453F3" w:rsidRDefault="00B453F3">
      <w:pPr>
        <w:spacing w:line="560" w:lineRule="exact"/>
        <w:ind w:rightChars="-73" w:right="-141"/>
        <w:rPr>
          <w:b/>
          <w:sz w:val="24"/>
        </w:rPr>
      </w:pPr>
    </w:p>
    <w:p w:rsidR="00B453F3" w:rsidRDefault="008A7F12">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B453F3" w:rsidRDefault="00B453F3">
      <w:pPr>
        <w:spacing w:line="560" w:lineRule="exact"/>
        <w:ind w:rightChars="-73" w:right="-141"/>
        <w:rPr>
          <w:b/>
          <w:sz w:val="24"/>
        </w:rPr>
      </w:pPr>
    </w:p>
    <w:p w:rsidR="00B453F3" w:rsidRDefault="008A7F12">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B453F3" w:rsidRDefault="00B453F3">
      <w:pPr>
        <w:spacing w:line="560" w:lineRule="exact"/>
        <w:ind w:rightChars="-73" w:right="-141"/>
        <w:rPr>
          <w:sz w:val="24"/>
        </w:rPr>
      </w:pPr>
    </w:p>
    <w:p w:rsidR="00B453F3" w:rsidRDefault="008A7F12">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B453F3" w:rsidRDefault="00B453F3">
      <w:pPr>
        <w:spacing w:line="560" w:lineRule="exact"/>
        <w:rPr>
          <w:sz w:val="24"/>
        </w:rPr>
      </w:pPr>
    </w:p>
    <w:p w:rsidR="00B453F3" w:rsidRDefault="008A7F12">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B453F3" w:rsidRDefault="00B453F3">
      <w:pPr>
        <w:rPr>
          <w:sz w:val="24"/>
        </w:rPr>
      </w:pPr>
    </w:p>
    <w:p w:rsidR="00B453F3" w:rsidRDefault="00B453F3">
      <w:pPr>
        <w:rPr>
          <w:sz w:val="24"/>
        </w:rPr>
      </w:pPr>
    </w:p>
    <w:p w:rsidR="00B453F3" w:rsidRDefault="00B453F3">
      <w:pPr>
        <w:rPr>
          <w:sz w:val="24"/>
        </w:rPr>
      </w:pPr>
    </w:p>
    <w:p w:rsidR="00B453F3" w:rsidRDefault="00B453F3">
      <w:pPr>
        <w:rPr>
          <w:sz w:val="24"/>
        </w:rPr>
      </w:pPr>
    </w:p>
    <w:p w:rsidR="00B453F3" w:rsidRDefault="00B453F3">
      <w:pPr>
        <w:rPr>
          <w:sz w:val="24"/>
        </w:rPr>
      </w:pPr>
    </w:p>
    <w:p w:rsidR="00B453F3" w:rsidRDefault="00B453F3">
      <w:pPr>
        <w:rPr>
          <w:sz w:val="24"/>
        </w:rPr>
      </w:pPr>
    </w:p>
    <w:p w:rsidR="00B453F3" w:rsidRDefault="00B453F3">
      <w:pPr>
        <w:rPr>
          <w:b/>
        </w:rPr>
      </w:pPr>
    </w:p>
    <w:p w:rsidR="00B453F3" w:rsidRDefault="00B453F3">
      <w:pPr>
        <w:pStyle w:val="ab"/>
        <w:rPr>
          <w:rFonts w:ascii="Times New Roman" w:hAnsi="Times New Roman"/>
        </w:rPr>
        <w:sectPr w:rsidR="00B453F3">
          <w:pgSz w:w="11906" w:h="16838"/>
          <w:pgMar w:top="1440" w:right="1797" w:bottom="1440" w:left="1797" w:header="851" w:footer="992" w:gutter="0"/>
          <w:pgNumType w:start="1"/>
          <w:cols w:space="425"/>
          <w:docGrid w:type="linesAndChars" w:linePitch="285" w:charSpace="-3449"/>
        </w:sectPr>
      </w:pPr>
      <w:bookmarkStart w:id="0" w:name="_Toc412903614"/>
    </w:p>
    <w:p w:rsidR="00B453F3" w:rsidRDefault="008A7F12">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B453F3" w:rsidRDefault="008A7F12">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受天津体育学院委托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，对天津体育学院团泊校区学生宿舍公寓床等家具项目实施政府采购。</w:t>
      </w:r>
      <w:r>
        <w:rPr>
          <w:rFonts w:ascii="Times New Roman" w:eastAsia="宋体" w:hAnsi="Times New Roman" w:cs="Times New Roman"/>
          <w:color w:val="auto"/>
          <w:szCs w:val="32"/>
        </w:rPr>
        <w:t>现欢迎合格的供应商参加投标。</w:t>
      </w:r>
    </w:p>
    <w:p w:rsidR="00B453F3" w:rsidRDefault="008A7F12">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B453F3" w:rsidRDefault="008A7F12">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szCs w:val="32"/>
        </w:rPr>
        <w:t>天津体育学院团泊校区学生宿舍公寓床等家具项目</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w:t>
      </w:r>
      <w:r w:rsidRPr="00815ECC">
        <w:rPr>
          <w:rFonts w:ascii="Times New Roman" w:eastAsia="宋体" w:hAnsi="Times New Roman" w:cs="Times New Roman"/>
          <w:color w:val="auto"/>
        </w:rPr>
        <w:t>编号：</w:t>
      </w:r>
      <w:r w:rsidRPr="00815ECC">
        <w:rPr>
          <w:rFonts w:ascii="Times New Roman" w:eastAsia="宋体" w:hAnsi="Times New Roman" w:cs="Times New Roman" w:hint="eastAsia"/>
          <w:color w:val="auto"/>
        </w:rPr>
        <w:t>TGPC-2025-A-0</w:t>
      </w:r>
      <w:r w:rsidR="00815ECC" w:rsidRPr="00815ECC">
        <w:rPr>
          <w:rFonts w:ascii="Times New Roman" w:eastAsia="宋体" w:hAnsi="Times New Roman" w:cs="Times New Roman" w:hint="eastAsia"/>
          <w:color w:val="auto"/>
        </w:rPr>
        <w:t>211</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B453F3" w:rsidRDefault="008A7F12">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lang w:val="zh-CN"/>
        </w:rPr>
        <w:t>第一包</w:t>
      </w:r>
      <w:r>
        <w:rPr>
          <w:rFonts w:hint="eastAsia"/>
          <w:sz w:val="24"/>
          <w:szCs w:val="24"/>
        </w:rPr>
        <w:t>：</w:t>
      </w:r>
      <w:r>
        <w:rPr>
          <w:rFonts w:hint="eastAsia"/>
          <w:sz w:val="24"/>
          <w:szCs w:val="24"/>
          <w:lang w:val="zh-CN"/>
        </w:rPr>
        <w:t>公寓床</w:t>
      </w:r>
      <w:r>
        <w:rPr>
          <w:rFonts w:hint="eastAsia"/>
          <w:sz w:val="24"/>
          <w:szCs w:val="24"/>
        </w:rPr>
        <w:t>510</w:t>
      </w:r>
      <w:r>
        <w:rPr>
          <w:rFonts w:hint="eastAsia"/>
          <w:sz w:val="24"/>
          <w:szCs w:val="24"/>
          <w:lang w:val="zh-CN"/>
        </w:rPr>
        <w:t>套</w:t>
      </w:r>
      <w:r>
        <w:rPr>
          <w:rFonts w:hint="eastAsia"/>
          <w:sz w:val="24"/>
          <w:szCs w:val="24"/>
        </w:rPr>
        <w:t>；</w:t>
      </w:r>
      <w:r>
        <w:rPr>
          <w:rFonts w:hint="eastAsia"/>
          <w:sz w:val="24"/>
          <w:szCs w:val="24"/>
          <w:lang w:val="zh-CN"/>
        </w:rPr>
        <w:t>公寓</w:t>
      </w:r>
      <w:proofErr w:type="gramStart"/>
      <w:r>
        <w:rPr>
          <w:rFonts w:hint="eastAsia"/>
          <w:sz w:val="24"/>
          <w:szCs w:val="24"/>
          <w:lang w:val="zh-CN"/>
        </w:rPr>
        <w:t>椅</w:t>
      </w:r>
      <w:proofErr w:type="gramEnd"/>
      <w:r>
        <w:rPr>
          <w:rFonts w:hint="eastAsia"/>
          <w:sz w:val="24"/>
          <w:szCs w:val="24"/>
        </w:rPr>
        <w:t>910</w:t>
      </w:r>
      <w:r>
        <w:rPr>
          <w:rFonts w:hint="eastAsia"/>
          <w:sz w:val="24"/>
          <w:szCs w:val="24"/>
          <w:lang w:val="zh-CN"/>
        </w:rPr>
        <w:t>把</w:t>
      </w:r>
      <w:r>
        <w:rPr>
          <w:rFonts w:hint="eastAsia"/>
          <w:sz w:val="24"/>
          <w:szCs w:val="24"/>
        </w:rPr>
        <w:t>；</w:t>
      </w:r>
      <w:r>
        <w:rPr>
          <w:rFonts w:hint="eastAsia"/>
          <w:sz w:val="24"/>
          <w:szCs w:val="24"/>
          <w:lang w:val="zh-CN"/>
        </w:rPr>
        <w:t>钢制衣柜</w:t>
      </w:r>
      <w:r>
        <w:rPr>
          <w:rFonts w:hint="eastAsia"/>
          <w:sz w:val="24"/>
          <w:szCs w:val="24"/>
          <w:lang w:val="zh-CN"/>
        </w:rPr>
        <w:t>255</w:t>
      </w:r>
      <w:r>
        <w:rPr>
          <w:rFonts w:hint="eastAsia"/>
          <w:sz w:val="24"/>
          <w:szCs w:val="24"/>
          <w:lang w:val="zh-CN"/>
        </w:rPr>
        <w:t>个（采购需求详见附件），合同履行期限：</w:t>
      </w:r>
      <w:r>
        <w:rPr>
          <w:rFonts w:hint="eastAsia"/>
          <w:sz w:val="24"/>
          <w:szCs w:val="24"/>
          <w:lang w:val="zh-CN"/>
        </w:rPr>
        <w:t>2025</w:t>
      </w:r>
      <w:r>
        <w:rPr>
          <w:rFonts w:hint="eastAsia"/>
          <w:sz w:val="24"/>
          <w:szCs w:val="24"/>
          <w:lang w:val="zh-CN"/>
        </w:rPr>
        <w:t>年</w:t>
      </w:r>
      <w:r>
        <w:rPr>
          <w:rFonts w:hint="eastAsia"/>
          <w:sz w:val="24"/>
          <w:szCs w:val="24"/>
          <w:lang w:val="zh-CN"/>
        </w:rPr>
        <w:t>9</w:t>
      </w:r>
      <w:r>
        <w:rPr>
          <w:rFonts w:hint="eastAsia"/>
          <w:sz w:val="24"/>
          <w:szCs w:val="24"/>
          <w:lang w:val="zh-CN"/>
        </w:rPr>
        <w:t>月</w:t>
      </w:r>
      <w:r>
        <w:rPr>
          <w:rFonts w:hint="eastAsia"/>
          <w:sz w:val="24"/>
          <w:szCs w:val="24"/>
        </w:rPr>
        <w:t>24</w:t>
      </w:r>
      <w:r>
        <w:rPr>
          <w:rFonts w:hint="eastAsia"/>
          <w:sz w:val="24"/>
          <w:szCs w:val="24"/>
          <w:lang w:val="zh-CN"/>
        </w:rPr>
        <w:t>日前货到并安装调试完成。</w:t>
      </w:r>
    </w:p>
    <w:p w:rsidR="00B453F3" w:rsidRDefault="008A7F12">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w:t>
      </w:r>
      <w:r>
        <w:rPr>
          <w:rFonts w:hint="eastAsia"/>
          <w:sz w:val="24"/>
          <w:szCs w:val="24"/>
          <w:lang w:val="zh-CN"/>
        </w:rPr>
        <w:t>不接受进口产品投标。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color w:val="auto"/>
        </w:rPr>
        <w:t>2965200</w:t>
      </w:r>
      <w:r>
        <w:rPr>
          <w:rFonts w:ascii="Times New Roman" w:eastAsia="宋体" w:hAnsi="Times New Roman" w:cs="Times New Roman" w:hint="eastAsia"/>
          <w:color w:val="auto"/>
        </w:rPr>
        <w:t>元。其中</w:t>
      </w:r>
      <w:r>
        <w:rPr>
          <w:rFonts w:ascii="Times New Roman" w:eastAsia="宋体" w:hAnsi="Times New Roman" w:cs="Times New Roman"/>
          <w:color w:val="auto"/>
        </w:rPr>
        <w:t>公寓</w:t>
      </w:r>
      <w:proofErr w:type="gramStart"/>
      <w:r>
        <w:rPr>
          <w:rFonts w:ascii="Times New Roman" w:eastAsia="宋体" w:hAnsi="Times New Roman" w:cs="Times New Roman"/>
          <w:color w:val="auto"/>
        </w:rPr>
        <w:t>椅</w:t>
      </w:r>
      <w:proofErr w:type="gramEnd"/>
      <w:r>
        <w:rPr>
          <w:rFonts w:ascii="Times New Roman" w:eastAsia="宋体" w:hAnsi="Times New Roman" w:cs="Times New Roman"/>
          <w:color w:val="auto"/>
        </w:rPr>
        <w:t>1092</w:t>
      </w:r>
      <w:r>
        <w:rPr>
          <w:rFonts w:ascii="Times New Roman" w:eastAsia="宋体" w:hAnsi="Times New Roman" w:cs="Times New Roman" w:hint="eastAsia"/>
          <w:color w:val="auto"/>
        </w:rPr>
        <w:t>00</w:t>
      </w:r>
      <w:r>
        <w:rPr>
          <w:rFonts w:ascii="Times New Roman" w:eastAsia="宋体" w:hAnsi="Times New Roman" w:cs="Times New Roman" w:hint="eastAsia"/>
          <w:color w:val="auto"/>
        </w:rPr>
        <w:t>元；</w:t>
      </w:r>
      <w:r>
        <w:rPr>
          <w:rFonts w:ascii="Times New Roman" w:eastAsia="宋体" w:hAnsi="Times New Roman" w:cs="Times New Roman"/>
          <w:color w:val="auto"/>
        </w:rPr>
        <w:t>钢制衣柜</w:t>
      </w:r>
      <w:r>
        <w:rPr>
          <w:rFonts w:ascii="Times New Roman" w:eastAsia="宋体" w:hAnsi="Times New Roman" w:cs="Times New Roman"/>
          <w:color w:val="auto"/>
        </w:rPr>
        <w:t>306</w:t>
      </w:r>
      <w:r>
        <w:rPr>
          <w:rFonts w:ascii="Times New Roman" w:eastAsia="宋体" w:hAnsi="Times New Roman" w:cs="Times New Roman" w:hint="eastAsia"/>
          <w:color w:val="auto"/>
        </w:rPr>
        <w:t>000</w:t>
      </w:r>
      <w:r>
        <w:rPr>
          <w:rFonts w:ascii="Times New Roman" w:eastAsia="宋体" w:hAnsi="Times New Roman" w:cs="Times New Roman" w:hint="eastAsia"/>
          <w:color w:val="auto"/>
        </w:rPr>
        <w:t>元；</w:t>
      </w:r>
      <w:r>
        <w:rPr>
          <w:rFonts w:ascii="Times New Roman" w:eastAsia="宋体" w:hAnsi="Times New Roman" w:cs="Times New Roman"/>
          <w:color w:val="auto"/>
        </w:rPr>
        <w:t>公寓床</w:t>
      </w:r>
      <w:r>
        <w:rPr>
          <w:rFonts w:ascii="Times New Roman" w:eastAsia="宋体" w:hAnsi="Times New Roman" w:cs="Times New Roman" w:hint="eastAsia"/>
          <w:color w:val="auto"/>
        </w:rPr>
        <w:t>2550000</w:t>
      </w:r>
      <w:r>
        <w:rPr>
          <w:rFonts w:ascii="Times New Roman" w:eastAsia="宋体" w:hAnsi="Times New Roman" w:cs="Times New Roman" w:hint="eastAsia"/>
          <w:color w:val="auto"/>
        </w:rPr>
        <w:t>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注：每项产品的投标报价不得超出该项产品的预算，否则投标无效。</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B453F3" w:rsidRDefault="008A7F12">
      <w:pPr>
        <w:pStyle w:val="Default"/>
        <w:spacing w:line="360" w:lineRule="auto"/>
        <w:ind w:firstLineChars="200" w:firstLine="480"/>
        <w:rPr>
          <w:rFonts w:ascii="Times New Roman" w:eastAsia="宋体" w:hAnsi="Times New Roman" w:cs="Times New Roman"/>
          <w:color w:val="auto"/>
        </w:rPr>
      </w:pPr>
      <w:bookmarkStart w:id="1" w:name="_Toc412903615"/>
      <w:r>
        <w:rPr>
          <w:rFonts w:ascii="Times New Roman" w:eastAsia="宋体" w:hAnsi="Times New Roman" w:cs="Times New Roman" w:hint="eastAsia"/>
          <w:color w:val="auto"/>
        </w:rPr>
        <w:t>（一）投标人须具备《中华人民共和国政府采购法》第二十二条第一款规定的条件，提供以下材料：</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B453F3" w:rsidRDefault="008A7F12">
      <w:pPr>
        <w:spacing w:line="360" w:lineRule="auto"/>
        <w:ind w:firstLineChars="200" w:firstLine="480"/>
        <w:rPr>
          <w:sz w:val="24"/>
        </w:rPr>
      </w:pPr>
      <w:r>
        <w:rPr>
          <w:rFonts w:hint="eastAsia"/>
          <w:sz w:val="24"/>
        </w:rPr>
        <w:t>（三）本项目专门面向中小企业采购，提供《中小企业声明函》。</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r w:rsidRPr="00495C69">
        <w:rPr>
          <w:rFonts w:ascii="Times New Roman" w:eastAsia="宋体" w:hAnsi="Times New Roman" w:cs="Times New Roman" w:hint="eastAsia"/>
          <w:color w:val="auto"/>
        </w:rPr>
        <w:t>本项目专门面向中小企业采购</w:t>
      </w:r>
      <w:r>
        <w:rPr>
          <w:rFonts w:ascii="Times New Roman" w:eastAsia="宋体" w:hAnsi="Times New Roman" w:cs="Times New Roman" w:hint="eastAsia"/>
          <w:color w:val="auto"/>
        </w:rPr>
        <w:t>。</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1"/>
      <w:bookmarkStart w:id="3" w:name="OLE_LINK2"/>
      <w:bookmarkStart w:id="4" w:name="OLE_LINK3"/>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5"/>
      <w:bookmarkStart w:id="6" w:name="OLE_LINK4"/>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lastRenderedPageBreak/>
        <w:t>〔</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bookmarkEnd w:id="2"/>
      <w:bookmarkEnd w:id="3"/>
      <w:bookmarkEnd w:id="4"/>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sidR="001B5887">
        <w:rPr>
          <w:rFonts w:ascii="Times New Roman" w:eastAsia="宋体" w:hAnsi="Times New Roman" w:cs="Times New Roman" w:hint="eastAsia"/>
          <w:color w:val="auto"/>
        </w:rPr>
        <w:t>7</w:t>
      </w:r>
      <w:r>
        <w:rPr>
          <w:rFonts w:ascii="Times New Roman" w:eastAsia="宋体" w:hAnsi="Times New Roman" w:cs="Times New Roman"/>
          <w:color w:val="auto"/>
        </w:rPr>
        <w:t>月</w:t>
      </w:r>
      <w:r w:rsidR="001B5887">
        <w:rPr>
          <w:rFonts w:ascii="Times New Roman" w:eastAsia="宋体" w:hAnsi="Times New Roman" w:cs="Times New Roman" w:hint="eastAsia"/>
          <w:color w:val="auto"/>
        </w:rPr>
        <w:t>29</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sidR="001B5887">
        <w:rPr>
          <w:rFonts w:ascii="Times New Roman" w:eastAsia="宋体" w:hAnsi="Times New Roman" w:cs="Times New Roman" w:hint="eastAsia"/>
          <w:color w:val="auto"/>
        </w:rPr>
        <w:t>8</w:t>
      </w:r>
      <w:r>
        <w:rPr>
          <w:rFonts w:ascii="Times New Roman" w:eastAsia="宋体" w:hAnsi="Times New Roman" w:cs="Times New Roman"/>
          <w:color w:val="auto"/>
        </w:rPr>
        <w:t>月</w:t>
      </w:r>
      <w:r w:rsidR="001B5887">
        <w:rPr>
          <w:rFonts w:ascii="Times New Roman" w:eastAsia="宋体" w:hAnsi="Times New Roman" w:cs="Times New Roman" w:hint="eastAsia"/>
          <w:color w:val="auto"/>
        </w:rPr>
        <w:t>5</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踏勘现场和</w:t>
      </w:r>
      <w:r>
        <w:rPr>
          <w:rFonts w:ascii="Times New Roman" w:eastAsia="宋体" w:hAnsi="Times New Roman" w:cs="Times New Roman" w:hint="eastAsia"/>
          <w:color w:val="auto"/>
        </w:rPr>
        <w:t>标前答疑会</w:t>
      </w:r>
      <w:r>
        <w:rPr>
          <w:rFonts w:ascii="Times New Roman" w:eastAsia="宋体" w:hAnsi="Times New Roman" w:cs="Times New Roman"/>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sidRPr="00A97493">
        <w:rPr>
          <w:rFonts w:ascii="Times New Roman" w:eastAsia="宋体" w:hAnsi="Times New Roman" w:cs="Times New Roman"/>
          <w:color w:val="auto"/>
        </w:rPr>
        <w:t>2025</w:t>
      </w:r>
      <w:r w:rsidRPr="00A97493">
        <w:rPr>
          <w:rFonts w:ascii="Times New Roman" w:eastAsia="宋体" w:hAnsi="Times New Roman" w:cs="Times New Roman"/>
          <w:color w:val="auto"/>
        </w:rPr>
        <w:t>年</w:t>
      </w:r>
      <w:r w:rsidR="001B5887" w:rsidRPr="00A97493">
        <w:rPr>
          <w:rFonts w:ascii="Times New Roman" w:eastAsia="宋体" w:hAnsi="Times New Roman" w:cs="Times New Roman" w:hint="eastAsia"/>
          <w:color w:val="auto"/>
        </w:rPr>
        <w:t>7</w:t>
      </w:r>
      <w:r w:rsidRPr="00A97493">
        <w:rPr>
          <w:rFonts w:ascii="Times New Roman" w:eastAsia="宋体" w:hAnsi="Times New Roman" w:cs="Times New Roman"/>
          <w:color w:val="auto"/>
        </w:rPr>
        <w:t>月</w:t>
      </w:r>
      <w:r w:rsidR="001B5887" w:rsidRPr="00A97493">
        <w:rPr>
          <w:rFonts w:ascii="Times New Roman" w:eastAsia="宋体" w:hAnsi="Times New Roman" w:cs="Times New Roman" w:hint="eastAsia"/>
          <w:color w:val="auto"/>
        </w:rPr>
        <w:t>29</w:t>
      </w:r>
      <w:r w:rsidRPr="00A97493">
        <w:rPr>
          <w:rFonts w:ascii="Times New Roman" w:eastAsia="宋体" w:hAnsi="Times New Roman" w:cs="Times New Roman"/>
          <w:color w:val="auto"/>
        </w:rPr>
        <w:t>日</w:t>
      </w:r>
      <w:r w:rsidRPr="00A97493">
        <w:rPr>
          <w:rFonts w:ascii="Times New Roman" w:eastAsia="宋体" w:hAnsi="Times New Roman" w:cs="Times New Roman"/>
          <w:color w:val="auto"/>
        </w:rPr>
        <w:t>9:00</w:t>
      </w:r>
      <w:r w:rsidRPr="00A97493">
        <w:rPr>
          <w:rFonts w:ascii="Times New Roman" w:eastAsia="宋体" w:hAnsi="Times New Roman" w:cs="Times New Roman"/>
          <w:color w:val="auto"/>
        </w:rPr>
        <w:t>至</w:t>
      </w:r>
      <w:r w:rsidRPr="00A97493">
        <w:rPr>
          <w:rFonts w:ascii="Times New Roman" w:eastAsia="宋体" w:hAnsi="Times New Roman" w:cs="Times New Roman"/>
          <w:color w:val="auto"/>
        </w:rPr>
        <w:t>2025</w:t>
      </w:r>
      <w:r w:rsidRPr="00A97493">
        <w:rPr>
          <w:rFonts w:ascii="Times New Roman" w:eastAsia="宋体" w:hAnsi="Times New Roman" w:cs="Times New Roman"/>
          <w:color w:val="auto"/>
        </w:rPr>
        <w:t>年</w:t>
      </w:r>
      <w:r w:rsidR="001B5887" w:rsidRPr="00A97493">
        <w:rPr>
          <w:rFonts w:ascii="Times New Roman" w:eastAsia="宋体" w:hAnsi="Times New Roman" w:cs="Times New Roman" w:hint="eastAsia"/>
          <w:color w:val="auto"/>
        </w:rPr>
        <w:t>8</w:t>
      </w:r>
      <w:r w:rsidRPr="00A97493">
        <w:rPr>
          <w:rFonts w:ascii="Times New Roman" w:eastAsia="宋体" w:hAnsi="Times New Roman" w:cs="Times New Roman"/>
          <w:color w:val="auto"/>
        </w:rPr>
        <w:t>月</w:t>
      </w:r>
      <w:r w:rsidR="001B5887" w:rsidRPr="00A97493">
        <w:rPr>
          <w:rFonts w:ascii="Times New Roman" w:eastAsia="宋体" w:hAnsi="Times New Roman" w:cs="Times New Roman" w:hint="eastAsia"/>
          <w:color w:val="auto"/>
        </w:rPr>
        <w:t>19</w:t>
      </w:r>
      <w:r w:rsidRPr="00A97493">
        <w:rPr>
          <w:rFonts w:ascii="Times New Roman" w:eastAsia="宋体" w:hAnsi="Times New Roman" w:cs="Times New Roman"/>
          <w:color w:val="auto"/>
        </w:rPr>
        <w:t>日</w:t>
      </w:r>
      <w:r w:rsidRPr="00A97493">
        <w:rPr>
          <w:rFonts w:ascii="Times New Roman" w:eastAsia="宋体" w:hAnsi="Times New Roman" w:cs="Times New Roman"/>
          <w:color w:val="auto"/>
        </w:rPr>
        <w:t>8:30</w:t>
      </w:r>
      <w:r w:rsidRPr="00A97493">
        <w:rPr>
          <w:rFonts w:ascii="Times New Roman" w:eastAsia="宋体" w:hAnsi="Times New Roman" w:cs="Times New Roman"/>
          <w:color w:val="auto"/>
        </w:rPr>
        <w:t>，使用天津数字认证有限公司发出的</w:t>
      </w:r>
      <w:r w:rsidRPr="00A97493">
        <w:rPr>
          <w:rFonts w:ascii="Times New Roman" w:eastAsia="宋体" w:hAnsi="Times New Roman" w:cs="Times New Roman"/>
          <w:color w:val="auto"/>
        </w:rPr>
        <w:t>CA</w:t>
      </w:r>
      <w:r w:rsidRPr="00A97493">
        <w:rPr>
          <w:rFonts w:ascii="Times New Roman" w:eastAsia="宋体" w:hAnsi="Times New Roman" w:cs="Times New Roman"/>
          <w:color w:val="auto"/>
        </w:rPr>
        <w:t>数字证书（原天津市电子认证中心发出尚在有效期内的</w:t>
      </w:r>
      <w:r w:rsidRPr="00A97493">
        <w:rPr>
          <w:rFonts w:ascii="Times New Roman" w:eastAsia="宋体" w:hAnsi="Times New Roman" w:cs="Times New Roman"/>
          <w:color w:val="auto"/>
        </w:rPr>
        <w:t>CA</w:t>
      </w:r>
      <w:r w:rsidRPr="00A97493">
        <w:rPr>
          <w:rFonts w:ascii="Times New Roman" w:eastAsia="宋体" w:hAnsi="Times New Roman" w:cs="Times New Roman"/>
          <w:color w:val="auto"/>
        </w:rPr>
        <w:t>数字证书仍可使用）</w:t>
      </w:r>
      <w:r w:rsidRPr="00A97493">
        <w:rPr>
          <w:rFonts w:ascii="Times New Roman" w:eastAsia="宋体" w:hAnsi="Times New Roman" w:cs="Times New Roman" w:hint="eastAsia"/>
          <w:color w:val="auto"/>
        </w:rPr>
        <w:t>登录天津</w:t>
      </w:r>
      <w:r>
        <w:rPr>
          <w:rFonts w:ascii="Times New Roman" w:eastAsia="宋体" w:hAnsi="Times New Roman" w:cs="Times New Roman" w:hint="eastAsia"/>
          <w:color w:val="auto"/>
        </w:rPr>
        <w:t>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sidRPr="00A97493">
        <w:rPr>
          <w:rFonts w:ascii="Times New Roman" w:eastAsia="宋体" w:hAnsi="Times New Roman" w:cs="Times New Roman"/>
          <w:color w:val="auto"/>
        </w:rPr>
        <w:t>2025</w:t>
      </w:r>
      <w:r w:rsidRPr="00A97493">
        <w:rPr>
          <w:rFonts w:ascii="Times New Roman" w:eastAsia="宋体" w:hAnsi="Times New Roman" w:cs="Times New Roman"/>
          <w:color w:val="auto"/>
        </w:rPr>
        <w:t>年</w:t>
      </w:r>
      <w:r w:rsidR="001B5887" w:rsidRPr="00A97493">
        <w:rPr>
          <w:rFonts w:ascii="Times New Roman" w:eastAsia="宋体" w:hAnsi="Times New Roman" w:cs="Times New Roman" w:hint="eastAsia"/>
          <w:color w:val="auto"/>
        </w:rPr>
        <w:t>8</w:t>
      </w:r>
      <w:r w:rsidRPr="00A97493">
        <w:rPr>
          <w:rFonts w:ascii="Times New Roman" w:eastAsia="宋体" w:hAnsi="Times New Roman" w:cs="Times New Roman"/>
          <w:color w:val="auto"/>
        </w:rPr>
        <w:t>月</w:t>
      </w:r>
      <w:r w:rsidR="001B5887" w:rsidRPr="00A97493">
        <w:rPr>
          <w:rFonts w:ascii="Times New Roman" w:eastAsia="宋体" w:hAnsi="Times New Roman" w:cs="Times New Roman" w:hint="eastAsia"/>
          <w:color w:val="auto"/>
        </w:rPr>
        <w:t>19</w:t>
      </w:r>
      <w:r w:rsidRPr="00A97493">
        <w:rPr>
          <w:rFonts w:ascii="Times New Roman" w:eastAsia="宋体" w:hAnsi="Times New Roman" w:cs="Times New Roman"/>
          <w:color w:val="auto"/>
        </w:rPr>
        <w:t>日</w:t>
      </w:r>
      <w:r w:rsidRPr="00A97493">
        <w:rPr>
          <w:rFonts w:ascii="Times New Roman" w:eastAsia="宋体" w:hAnsi="Times New Roman" w:cs="Times New Roman"/>
          <w:color w:val="auto"/>
        </w:rPr>
        <w:t>8:30</w:t>
      </w:r>
      <w:r w:rsidRPr="00A97493">
        <w:rPr>
          <w:rFonts w:ascii="Times New Roman" w:eastAsia="宋体" w:hAnsi="Times New Roman" w:cs="Times New Roman" w:hint="eastAsia"/>
          <w:color w:val="auto"/>
          <w:szCs w:val="21"/>
        </w:rPr>
        <w:t>。</w:t>
      </w:r>
      <w:r w:rsidRPr="00A97493">
        <w:rPr>
          <w:rFonts w:ascii="Times New Roman" w:eastAsia="宋体" w:hAnsi="Times New Roman" w:cs="Times New Roman"/>
          <w:color w:val="auto"/>
        </w:rPr>
        <w:t>投标截止时间前</w:t>
      </w:r>
      <w:r w:rsidRPr="00A97493">
        <w:rPr>
          <w:rFonts w:ascii="Times New Roman" w:eastAsia="宋体" w:hAnsi="Times New Roman" w:cs="Times New Roman" w:hint="eastAsia"/>
          <w:color w:val="auto"/>
        </w:rPr>
        <w:t>提交网上应答并上传加盖投标人电子签章的电子投标文件（以通过天津</w:t>
      </w:r>
      <w:r>
        <w:rPr>
          <w:rFonts w:ascii="Times New Roman" w:eastAsia="宋体" w:hAnsi="Times New Roman" w:cs="Times New Roman" w:hint="eastAsia"/>
          <w:color w:val="auto"/>
        </w:rPr>
        <w:t>公共资源电子签章客户端正确读取签章信息为准）</w:t>
      </w:r>
      <w:r>
        <w:rPr>
          <w:rFonts w:ascii="Times New Roman" w:eastAsia="宋体" w:hAnsi="Times New Roman" w:cs="Times New Roman"/>
          <w:color w:val="auto"/>
        </w:rPr>
        <w:t>方为有效投标。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B453F3" w:rsidRPr="00735800"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sidRPr="00735800">
        <w:rPr>
          <w:rFonts w:ascii="Times New Roman" w:eastAsia="宋体" w:hAnsi="Times New Roman" w:cs="Times New Roman"/>
          <w:color w:val="auto"/>
        </w:rPr>
        <w:t>：</w:t>
      </w:r>
      <w:r w:rsidRPr="00735800">
        <w:rPr>
          <w:rFonts w:ascii="Times New Roman" w:eastAsia="宋体" w:hAnsi="Times New Roman" w:cs="Times New Roman"/>
          <w:color w:val="auto"/>
        </w:rPr>
        <w:t>2025</w:t>
      </w:r>
      <w:r w:rsidRPr="00735800">
        <w:rPr>
          <w:rFonts w:ascii="Times New Roman" w:eastAsia="宋体" w:hAnsi="Times New Roman" w:cs="Times New Roman"/>
          <w:color w:val="auto"/>
        </w:rPr>
        <w:t>年</w:t>
      </w:r>
      <w:r w:rsidR="001B5887" w:rsidRPr="00735800">
        <w:rPr>
          <w:rFonts w:ascii="Times New Roman" w:eastAsia="宋体" w:hAnsi="Times New Roman" w:cs="Times New Roman" w:hint="eastAsia"/>
          <w:color w:val="auto"/>
        </w:rPr>
        <w:t>8</w:t>
      </w:r>
      <w:r w:rsidRPr="00735800">
        <w:rPr>
          <w:rFonts w:ascii="Times New Roman" w:eastAsia="宋体" w:hAnsi="Times New Roman" w:cs="Times New Roman"/>
          <w:color w:val="auto"/>
        </w:rPr>
        <w:t>月</w:t>
      </w:r>
      <w:r w:rsidR="001B5887" w:rsidRPr="00735800">
        <w:rPr>
          <w:rFonts w:ascii="Times New Roman" w:eastAsia="宋体" w:hAnsi="Times New Roman" w:cs="Times New Roman" w:hint="eastAsia"/>
          <w:color w:val="auto"/>
        </w:rPr>
        <w:t>19</w:t>
      </w:r>
      <w:r w:rsidRPr="00735800">
        <w:rPr>
          <w:rFonts w:ascii="Times New Roman" w:eastAsia="宋体" w:hAnsi="Times New Roman" w:cs="Times New Roman"/>
          <w:color w:val="auto"/>
        </w:rPr>
        <w:t>日</w:t>
      </w:r>
      <w:r w:rsidRPr="00735800">
        <w:rPr>
          <w:rFonts w:ascii="Times New Roman" w:eastAsia="宋体" w:hAnsi="Times New Roman" w:cs="Times New Roman"/>
          <w:color w:val="auto"/>
        </w:rPr>
        <w:t>8:30</w:t>
      </w:r>
      <w:r w:rsidRPr="00735800">
        <w:rPr>
          <w:rFonts w:ascii="Times New Roman" w:eastAsia="宋体" w:hAnsi="Times New Roman" w:cs="Times New Roman"/>
          <w:color w:val="auto"/>
        </w:rPr>
        <w:t>至</w:t>
      </w:r>
      <w:r w:rsidRPr="00735800">
        <w:rPr>
          <w:rFonts w:ascii="Times New Roman" w:eastAsia="宋体" w:hAnsi="Times New Roman" w:cs="Times New Roman"/>
          <w:color w:val="auto"/>
        </w:rPr>
        <w:t>9:</w:t>
      </w:r>
      <w:r w:rsidRPr="00735800">
        <w:rPr>
          <w:rFonts w:ascii="Times New Roman" w:eastAsia="宋体" w:hAnsi="Times New Roman" w:cs="Times New Roman" w:hint="eastAsia"/>
          <w:color w:val="auto"/>
        </w:rPr>
        <w:t>30</w:t>
      </w:r>
      <w:r w:rsidRPr="00735800">
        <w:rPr>
          <w:rFonts w:ascii="Times New Roman" w:eastAsia="宋体" w:hAnsi="Times New Roman" w:cs="Times New Roman"/>
          <w:color w:val="auto"/>
        </w:rPr>
        <w:t>完成开标解密的投标为有效投标。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sidRPr="00735800">
        <w:rPr>
          <w:rFonts w:ascii="Times New Roman" w:eastAsia="宋体" w:hAnsi="Times New Roman" w:cs="Times New Roman"/>
          <w:color w:val="auto"/>
        </w:rPr>
        <w:t>（二）开标</w:t>
      </w:r>
      <w:r w:rsidRPr="00735800">
        <w:rPr>
          <w:rFonts w:ascii="Times New Roman" w:eastAsia="宋体" w:hAnsi="Times New Roman" w:cs="Times New Roman" w:hint="eastAsia"/>
          <w:color w:val="auto"/>
        </w:rPr>
        <w:t>解密方式</w:t>
      </w:r>
      <w:r w:rsidRPr="00735800">
        <w:rPr>
          <w:rFonts w:ascii="Times New Roman" w:eastAsia="宋体" w:hAnsi="Times New Roman" w:cs="Times New Roman"/>
          <w:color w:val="auto"/>
        </w:rPr>
        <w:t>：本项目采用网上开标方式，投标人须于</w:t>
      </w:r>
      <w:r w:rsidRPr="00735800">
        <w:rPr>
          <w:rFonts w:ascii="Times New Roman" w:eastAsia="宋体" w:hAnsi="Times New Roman" w:cs="Times New Roman" w:hint="eastAsia"/>
          <w:color w:val="auto"/>
        </w:rPr>
        <w:t>规定时间</w:t>
      </w:r>
      <w:r w:rsidRPr="00735800">
        <w:rPr>
          <w:rFonts w:ascii="Times New Roman" w:eastAsia="宋体" w:hAnsi="Times New Roman" w:cs="Times New Roman"/>
          <w:color w:val="auto"/>
        </w:rPr>
        <w:t>内使用天津数字认证有限公司发出的</w:t>
      </w:r>
      <w:r w:rsidRPr="00735800">
        <w:rPr>
          <w:rFonts w:ascii="Times New Roman" w:eastAsia="宋体" w:hAnsi="Times New Roman" w:cs="Times New Roman"/>
          <w:color w:val="auto"/>
        </w:rPr>
        <w:t>C</w:t>
      </w:r>
      <w:r>
        <w:rPr>
          <w:rFonts w:ascii="Times New Roman" w:eastAsia="宋体" w:hAnsi="Times New Roman" w:cs="Times New Roman"/>
          <w:color w:val="auto"/>
        </w:rPr>
        <w:t>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sidRPr="00735800">
        <w:rPr>
          <w:rFonts w:ascii="Times New Roman" w:eastAsia="宋体" w:hAnsi="Times New Roman" w:cs="Times New Roman"/>
          <w:color w:val="auto"/>
        </w:rPr>
        <w:t>：</w:t>
      </w:r>
      <w:r w:rsidRPr="00735800">
        <w:rPr>
          <w:rFonts w:ascii="Times New Roman" w:eastAsia="宋体" w:hAnsi="Times New Roman" w:cs="Times New Roman"/>
          <w:color w:val="auto"/>
        </w:rPr>
        <w:t>2025</w:t>
      </w:r>
      <w:r w:rsidRPr="00735800">
        <w:rPr>
          <w:rFonts w:ascii="Times New Roman" w:eastAsia="宋体" w:hAnsi="Times New Roman" w:cs="Times New Roman"/>
          <w:color w:val="auto"/>
        </w:rPr>
        <w:t>年</w:t>
      </w:r>
      <w:r w:rsidR="001B5887" w:rsidRPr="00735800">
        <w:rPr>
          <w:rFonts w:ascii="Times New Roman" w:eastAsia="宋体" w:hAnsi="Times New Roman" w:cs="Times New Roman" w:hint="eastAsia"/>
          <w:color w:val="auto"/>
        </w:rPr>
        <w:t>8</w:t>
      </w:r>
      <w:r w:rsidRPr="00735800">
        <w:rPr>
          <w:rFonts w:ascii="Times New Roman" w:eastAsia="宋体" w:hAnsi="Times New Roman" w:cs="Times New Roman"/>
          <w:color w:val="auto"/>
        </w:rPr>
        <w:t>月</w:t>
      </w:r>
      <w:r w:rsidR="001B5887" w:rsidRPr="00735800">
        <w:rPr>
          <w:rFonts w:ascii="Times New Roman" w:eastAsia="宋体" w:hAnsi="Times New Roman" w:cs="Times New Roman" w:hint="eastAsia"/>
          <w:color w:val="auto"/>
        </w:rPr>
        <w:t>19</w:t>
      </w:r>
      <w:r w:rsidRPr="00735800">
        <w:rPr>
          <w:rFonts w:ascii="Times New Roman" w:eastAsia="宋体" w:hAnsi="Times New Roman" w:cs="Times New Roman"/>
          <w:color w:val="auto"/>
        </w:rPr>
        <w:t>日</w:t>
      </w:r>
      <w:r w:rsidRPr="00735800">
        <w:rPr>
          <w:rFonts w:ascii="Times New Roman" w:eastAsia="宋体" w:hAnsi="Times New Roman" w:cs="Times New Roman"/>
          <w:color w:val="auto"/>
        </w:rPr>
        <w:t>9:</w:t>
      </w:r>
      <w:r w:rsidRPr="00735800">
        <w:rPr>
          <w:rFonts w:ascii="Times New Roman" w:eastAsia="宋体" w:hAnsi="Times New Roman" w:cs="Times New Roman" w:hint="eastAsia"/>
          <w:color w:val="auto"/>
        </w:rPr>
        <w:t>30</w:t>
      </w:r>
      <w:r w:rsidRPr="00735800">
        <w:rPr>
          <w:rFonts w:ascii="Times New Roman" w:eastAsia="宋体" w:hAnsi="Times New Roman" w:cs="Times New Roman"/>
          <w:color w:val="auto"/>
        </w:rPr>
        <w:t>至</w:t>
      </w:r>
      <w:r w:rsidRPr="00735800">
        <w:rPr>
          <w:rFonts w:ascii="Times New Roman" w:eastAsia="宋体" w:hAnsi="Times New Roman" w:cs="Times New Roman"/>
          <w:color w:val="auto"/>
        </w:rPr>
        <w:t>12:00</w:t>
      </w:r>
      <w:r w:rsidRPr="00735800">
        <w:rPr>
          <w:rFonts w:ascii="Times New Roman" w:eastAsia="宋体" w:hAnsi="Times New Roman" w:cs="Times New Roman"/>
          <w:color w:val="auto"/>
        </w:rPr>
        <w:t>。</w:t>
      </w:r>
      <w:r w:rsidRPr="00735800">
        <w:rPr>
          <w:rFonts w:ascii="Times New Roman" w:eastAsia="宋体" w:hAnsi="Times New Roman" w:cs="Times New Roman" w:hint="eastAsia"/>
          <w:color w:val="auto"/>
        </w:rPr>
        <w:t>投标人可在规定时间内使用天津数字认证有限公司发出的</w:t>
      </w:r>
      <w:r w:rsidRPr="00735800">
        <w:rPr>
          <w:rFonts w:ascii="Times New Roman" w:eastAsia="宋体" w:hAnsi="Times New Roman" w:cs="Times New Roman" w:hint="eastAsia"/>
          <w:color w:val="auto"/>
        </w:rPr>
        <w:t>CA</w:t>
      </w:r>
      <w:r w:rsidRPr="00735800">
        <w:rPr>
          <w:rFonts w:ascii="Times New Roman" w:eastAsia="宋体" w:hAnsi="Times New Roman" w:cs="Times New Roman" w:hint="eastAsia"/>
          <w:color w:val="auto"/>
        </w:rPr>
        <w:t>数字证书（原天津市电子认证中心发出尚在有效期内的</w:t>
      </w:r>
      <w:r w:rsidRPr="00735800">
        <w:rPr>
          <w:rFonts w:ascii="Times New Roman" w:eastAsia="宋体" w:hAnsi="Times New Roman" w:cs="Times New Roman" w:hint="eastAsia"/>
          <w:color w:val="auto"/>
        </w:rPr>
        <w:t>CA</w:t>
      </w:r>
      <w:r w:rsidRPr="00735800">
        <w:rPr>
          <w:rFonts w:ascii="Times New Roman" w:eastAsia="宋体" w:hAnsi="Times New Roman" w:cs="Times New Roman" w:hint="eastAsia"/>
          <w:color w:val="auto"/>
        </w:rPr>
        <w:t>数字证书仍可</w:t>
      </w:r>
      <w:r>
        <w:rPr>
          <w:rFonts w:ascii="Times New Roman" w:eastAsia="宋体" w:hAnsi="Times New Roman" w:cs="Times New Roman" w:hint="eastAsia"/>
          <w:color w:val="auto"/>
        </w:rPr>
        <w:t>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color w:val="auto"/>
        </w:rPr>
        <w:t xml:space="preserve"> </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（六）咨询服务电话</w:t>
      </w:r>
      <w:r>
        <w:rPr>
          <w:rFonts w:ascii="Times New Roman" w:eastAsia="宋体" w:hAnsi="Times New Roman" w:cs="Times New Roman"/>
          <w:color w:val="auto"/>
        </w:rPr>
        <w:t>：</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天津体育学院</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proofErr w:type="gramStart"/>
      <w:r>
        <w:rPr>
          <w:rFonts w:ascii="Times New Roman" w:eastAsia="宋体" w:hAnsi="Times New Roman" w:cs="Times New Roman" w:hint="eastAsia"/>
          <w:color w:val="auto"/>
        </w:rPr>
        <w:t>天津市静海区团泊新城西</w:t>
      </w:r>
      <w:proofErr w:type="gramEnd"/>
      <w:r>
        <w:rPr>
          <w:rFonts w:ascii="Times New Roman" w:eastAsia="宋体" w:hAnsi="Times New Roman" w:cs="Times New Roman" w:hint="eastAsia"/>
          <w:color w:val="auto"/>
        </w:rPr>
        <w:t>区东海道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刘悦</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022-23957203 </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联系部门：天津体育学院财务与资产管理处</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w:t>
      </w:r>
      <w:proofErr w:type="gramStart"/>
      <w:r>
        <w:rPr>
          <w:rFonts w:ascii="Times New Roman" w:eastAsia="宋体" w:hAnsi="Times New Roman" w:cs="Times New Roman" w:hint="eastAsia"/>
          <w:color w:val="auto"/>
        </w:rPr>
        <w:t>天津市静海区团泊新城西</w:t>
      </w:r>
      <w:proofErr w:type="gramEnd"/>
      <w:r>
        <w:rPr>
          <w:rFonts w:ascii="Times New Roman" w:eastAsia="宋体" w:hAnsi="Times New Roman" w:cs="Times New Roman" w:hint="eastAsia"/>
          <w:color w:val="auto"/>
        </w:rPr>
        <w:t>区东海道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人：刘悦</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022-23957203</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B453F3" w:rsidRDefault="008A7F12">
      <w:pPr>
        <w:pStyle w:val="Default"/>
        <w:spacing w:line="360" w:lineRule="auto"/>
        <w:ind w:firstLineChars="200" w:firstLine="480"/>
        <w:jc w:val="both"/>
        <w:rPr>
          <w:color w:val="auto"/>
          <w:lang w:val="zh-CN"/>
        </w:rPr>
      </w:pPr>
      <w:bookmarkStart w:id="7" w:name="_GoBack"/>
      <w:r w:rsidRPr="00692EB6">
        <w:rPr>
          <w:rFonts w:ascii="Times New Roman" w:eastAsia="宋体" w:hAnsi="Times New Roman" w:cs="Times New Roman" w:hint="eastAsia"/>
          <w:color w:val="auto"/>
        </w:rPr>
        <w:t>十五、《</w:t>
      </w:r>
      <w:r w:rsidRPr="00692EB6">
        <w:rPr>
          <w:rFonts w:ascii="Times New Roman" w:eastAsia="宋体" w:hAnsi="Times New Roman" w:cs="Times New Roman"/>
          <w:color w:val="auto"/>
        </w:rPr>
        <w:t>“</w:t>
      </w:r>
      <w:r w:rsidRPr="00692EB6">
        <w:rPr>
          <w:rFonts w:ascii="Times New Roman" w:eastAsia="宋体" w:hAnsi="Times New Roman" w:cs="Times New Roman"/>
          <w:color w:val="auto"/>
        </w:rPr>
        <w:t>政采贷</w:t>
      </w:r>
      <w:r w:rsidRPr="00692EB6">
        <w:rPr>
          <w:rFonts w:ascii="Times New Roman" w:eastAsia="宋体" w:hAnsi="Times New Roman" w:cs="Times New Roman"/>
          <w:color w:val="auto"/>
        </w:rPr>
        <w:t>”</w:t>
      </w:r>
      <w:r w:rsidRPr="00692EB6">
        <w:rPr>
          <w:rFonts w:ascii="Times New Roman" w:eastAsia="宋体" w:hAnsi="Times New Roman" w:cs="Times New Roman"/>
          <w:color w:val="auto"/>
        </w:rPr>
        <w:t>业务提示函</w:t>
      </w:r>
      <w:r w:rsidRPr="00692EB6">
        <w:rPr>
          <w:rFonts w:ascii="Times New Roman" w:eastAsia="宋体" w:hAnsi="Times New Roman" w:cs="Times New Roman" w:hint="eastAsia"/>
          <w:color w:val="auto"/>
        </w:rPr>
        <w:t>》、《</w:t>
      </w:r>
      <w:r w:rsidRPr="00692EB6">
        <w:rPr>
          <w:rFonts w:ascii="Times New Roman" w:eastAsia="宋体" w:hAnsi="Times New Roman" w:cs="Times New Roman"/>
          <w:color w:val="auto"/>
        </w:rPr>
        <w:t>政府采购支持中小企业政策提示函</w:t>
      </w:r>
      <w:r w:rsidRPr="00692EB6">
        <w:rPr>
          <w:rFonts w:ascii="Times New Roman" w:eastAsia="宋体" w:hAnsi="Times New Roman" w:cs="Times New Roman" w:hint="eastAsia"/>
          <w:color w:val="auto"/>
        </w:rPr>
        <w:t>》和《诚信参与政府采购</w:t>
      </w:r>
      <w:bookmarkEnd w:id="7"/>
      <w:r>
        <w:rPr>
          <w:rFonts w:asciiTheme="minorEastAsia" w:eastAsiaTheme="minorEastAsia" w:hAnsiTheme="minorEastAsia" w:hint="eastAsia"/>
          <w:bCs/>
        </w:rPr>
        <w:t>活动提示函》</w:t>
      </w:r>
    </w:p>
    <w:p w:rsidR="00B453F3" w:rsidRPr="00375509" w:rsidRDefault="008A7F12">
      <w:pPr>
        <w:pStyle w:val="Default"/>
        <w:spacing w:line="360" w:lineRule="auto"/>
        <w:jc w:val="right"/>
        <w:rPr>
          <w:rFonts w:ascii="Times New Roman" w:eastAsia="宋体" w:hAnsi="Times New Roman" w:cs="Times New Roman"/>
          <w:color w:val="auto"/>
        </w:rPr>
      </w:pPr>
      <w:r w:rsidRPr="00375509">
        <w:rPr>
          <w:rFonts w:ascii="Times New Roman" w:eastAsia="宋体" w:hAnsi="Times New Roman" w:cs="Times New Roman"/>
          <w:color w:val="auto"/>
        </w:rPr>
        <w:lastRenderedPageBreak/>
        <w:t>2025</w:t>
      </w:r>
      <w:r w:rsidRPr="00375509">
        <w:rPr>
          <w:rFonts w:ascii="Times New Roman" w:eastAsia="宋体" w:hAnsi="Times New Roman" w:cs="Times New Roman"/>
          <w:color w:val="auto"/>
        </w:rPr>
        <w:t>年</w:t>
      </w:r>
      <w:r w:rsidR="001B5887" w:rsidRPr="00375509">
        <w:rPr>
          <w:rFonts w:ascii="Times New Roman" w:eastAsia="宋体" w:hAnsi="Times New Roman" w:cs="Times New Roman" w:hint="eastAsia"/>
          <w:color w:val="auto"/>
        </w:rPr>
        <w:t>7</w:t>
      </w:r>
      <w:r w:rsidRPr="00375509">
        <w:rPr>
          <w:rFonts w:ascii="Times New Roman" w:eastAsia="宋体" w:hAnsi="Times New Roman" w:cs="Times New Roman"/>
          <w:color w:val="auto"/>
        </w:rPr>
        <w:t>月</w:t>
      </w:r>
      <w:r w:rsidR="001B5887" w:rsidRPr="00375509">
        <w:rPr>
          <w:rFonts w:ascii="Times New Roman" w:eastAsia="宋体" w:hAnsi="Times New Roman" w:cs="Times New Roman" w:hint="eastAsia"/>
          <w:color w:val="auto"/>
        </w:rPr>
        <w:t>29</w:t>
      </w:r>
      <w:r w:rsidRPr="00375509">
        <w:rPr>
          <w:rFonts w:ascii="Times New Roman" w:eastAsia="宋体" w:hAnsi="Times New Roman" w:cs="Times New Roman"/>
          <w:color w:val="auto"/>
        </w:rPr>
        <w:t>日</w:t>
      </w:r>
    </w:p>
    <w:p w:rsidR="00B453F3" w:rsidRDefault="00B453F3">
      <w:pPr>
        <w:pStyle w:val="Default"/>
        <w:spacing w:line="360" w:lineRule="auto"/>
        <w:jc w:val="both"/>
        <w:rPr>
          <w:rFonts w:ascii="Times New Roman" w:eastAsia="宋体" w:hAnsi="Times New Roman" w:cs="Times New Roman"/>
          <w:color w:val="FF0000"/>
        </w:rPr>
      </w:pPr>
    </w:p>
    <w:p w:rsidR="00B453F3" w:rsidRDefault="008A7F12">
      <w:pPr>
        <w:widowControl/>
        <w:jc w:val="left"/>
        <w:rPr>
          <w:color w:val="FF0000"/>
          <w:kern w:val="0"/>
          <w:sz w:val="24"/>
          <w:szCs w:val="24"/>
        </w:rPr>
      </w:pPr>
      <w:r>
        <w:rPr>
          <w:color w:val="FF0000"/>
        </w:rPr>
        <w:br w:type="page"/>
      </w:r>
    </w:p>
    <w:p w:rsidR="00B453F3" w:rsidRDefault="008A7F12">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B453F3" w:rsidRDefault="00B453F3">
      <w:pPr>
        <w:spacing w:line="360" w:lineRule="auto"/>
        <w:jc w:val="center"/>
        <w:rPr>
          <w:rFonts w:eastAsia="方正小标宋简体"/>
          <w:bCs/>
          <w:kern w:val="0"/>
          <w:sz w:val="24"/>
          <w:szCs w:val="24"/>
        </w:rPr>
      </w:pPr>
    </w:p>
    <w:p w:rsidR="00B453F3" w:rsidRDefault="008A7F12">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B453F3" w:rsidRDefault="008A7F12">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453F3" w:rsidRDefault="008A7F12">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453F3" w:rsidRDefault="00B453F3">
      <w:pPr>
        <w:spacing w:line="360" w:lineRule="auto"/>
        <w:jc w:val="center"/>
        <w:rPr>
          <w:rFonts w:eastAsia="方正小标宋简体"/>
          <w:spacing w:val="-10"/>
          <w:sz w:val="24"/>
          <w:szCs w:val="24"/>
        </w:rPr>
      </w:pPr>
    </w:p>
    <w:p w:rsidR="00B453F3" w:rsidRDefault="00B453F3">
      <w:pPr>
        <w:spacing w:line="360" w:lineRule="auto"/>
        <w:jc w:val="center"/>
        <w:rPr>
          <w:rFonts w:eastAsia="方正小标宋简体"/>
          <w:spacing w:val="-10"/>
          <w:sz w:val="24"/>
          <w:szCs w:val="24"/>
        </w:rPr>
      </w:pPr>
    </w:p>
    <w:p w:rsidR="00B453F3" w:rsidRDefault="008A7F12">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B453F3" w:rsidRDefault="008A7F12">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B453F3" w:rsidRDefault="008A7F12">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B453F3" w:rsidRDefault="008A7F12">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B453F3" w:rsidRDefault="008A7F12">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B453F3" w:rsidRDefault="008A7F12">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B453F3" w:rsidRDefault="008A7F12">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B453F3" w:rsidRDefault="008A7F12">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B453F3" w:rsidRDefault="008A7F12">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B453F3" w:rsidRDefault="008A7F12">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453F3" w:rsidRDefault="008A7F12">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B453F3" w:rsidRDefault="008A7F12">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B453F3" w:rsidRDefault="008A7F12">
      <w:pPr>
        <w:spacing w:line="36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hint="eastAsia"/>
          <w:sz w:val="24"/>
        </w:rPr>
        <w:lastRenderedPageBreak/>
        <w:t>〔</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B453F3" w:rsidRDefault="00B453F3">
      <w:pPr>
        <w:spacing w:line="360" w:lineRule="exact"/>
        <w:ind w:firstLineChars="200" w:firstLine="480"/>
        <w:rPr>
          <w:rFonts w:eastAsiaTheme="minorEastAsia"/>
          <w:sz w:val="24"/>
        </w:rPr>
      </w:pPr>
    </w:p>
    <w:p w:rsidR="00B453F3" w:rsidRDefault="008A7F12">
      <w:pPr>
        <w:adjustRightInd w:val="0"/>
        <w:snapToGrid w:val="0"/>
        <w:spacing w:line="400" w:lineRule="exact"/>
        <w:jc w:val="center"/>
        <w:rPr>
          <w:b/>
          <w:sz w:val="24"/>
          <w:szCs w:val="24"/>
        </w:rPr>
      </w:pPr>
      <w:r>
        <w:rPr>
          <w:b/>
          <w:sz w:val="24"/>
          <w:szCs w:val="24"/>
        </w:rPr>
        <w:t>诚信参与政府采购活动提示函</w:t>
      </w:r>
    </w:p>
    <w:p w:rsidR="00B453F3" w:rsidRDefault="00B453F3">
      <w:pPr>
        <w:pStyle w:val="ac"/>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f"/>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B453F3" w:rsidRDefault="008A7F12">
      <w:pPr>
        <w:pStyle w:val="ac"/>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453F3" w:rsidRDefault="008A7F12">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1"/>
    </w:p>
    <w:p w:rsidR="00B453F3" w:rsidRDefault="008A7F12">
      <w:pPr>
        <w:autoSpaceDE w:val="0"/>
        <w:autoSpaceDN w:val="0"/>
        <w:adjustRightInd w:val="0"/>
        <w:spacing w:line="360" w:lineRule="auto"/>
        <w:ind w:firstLineChars="200" w:firstLine="480"/>
        <w:rPr>
          <w:sz w:val="24"/>
        </w:rPr>
      </w:pPr>
      <w:r>
        <w:rPr>
          <w:rFonts w:hint="eastAsia"/>
          <w:sz w:val="24"/>
        </w:rPr>
        <w:t>加注“★”号条款为实质性条款，不得出现负偏离，发生负偏离即做无效标处理。</w:t>
      </w:r>
    </w:p>
    <w:p w:rsidR="00B453F3" w:rsidRDefault="008A7F12">
      <w:pPr>
        <w:spacing w:line="360" w:lineRule="auto"/>
        <w:ind w:firstLineChars="200" w:firstLine="480"/>
        <w:outlineLvl w:val="0"/>
        <w:rPr>
          <w:sz w:val="24"/>
        </w:rPr>
      </w:pPr>
      <w:r>
        <w:rPr>
          <w:rFonts w:hint="eastAsia"/>
          <w:sz w:val="24"/>
        </w:rPr>
        <w:t>一、项目背景</w:t>
      </w:r>
    </w:p>
    <w:p w:rsidR="00B453F3" w:rsidRDefault="008A7F12">
      <w:pPr>
        <w:spacing w:line="360" w:lineRule="auto"/>
        <w:ind w:firstLineChars="200" w:firstLine="480"/>
        <w:outlineLvl w:val="0"/>
        <w:rPr>
          <w:sz w:val="24"/>
        </w:rPr>
      </w:pPr>
      <w:r>
        <w:rPr>
          <w:rFonts w:hint="eastAsia"/>
          <w:sz w:val="24"/>
        </w:rPr>
        <w:t>随着我校办学规模的持续扩大与招生人数的稳步增长，学生住宿需求与现有宿舍资源之间的矛盾日益凸显。为解决现有宿舍床位不足的问题，现计划通过为学生宿舍购置新的公寓床及配套家具，优化宿舍空间布局，提高学生宿舍服务质量和生活住宿条件。</w:t>
      </w:r>
    </w:p>
    <w:p w:rsidR="00B453F3" w:rsidRDefault="008A7F12">
      <w:pPr>
        <w:spacing w:line="360" w:lineRule="auto"/>
        <w:ind w:firstLineChars="200" w:firstLine="480"/>
        <w:outlineLvl w:val="0"/>
        <w:rPr>
          <w:sz w:val="24"/>
        </w:rPr>
      </w:pPr>
      <w:r>
        <w:rPr>
          <w:rFonts w:hint="eastAsia"/>
          <w:sz w:val="24"/>
        </w:rPr>
        <w:t>本项目属于工业行业</w:t>
      </w:r>
    </w:p>
    <w:p w:rsidR="00B453F3" w:rsidRDefault="008A7F12">
      <w:pPr>
        <w:tabs>
          <w:tab w:val="left" w:pos="210"/>
        </w:tabs>
        <w:autoSpaceDE w:val="0"/>
        <w:autoSpaceDN w:val="0"/>
        <w:adjustRightInd w:val="0"/>
        <w:spacing w:line="360" w:lineRule="auto"/>
        <w:ind w:firstLineChars="200" w:firstLine="480"/>
        <w:outlineLvl w:val="0"/>
        <w:rPr>
          <w:kern w:val="0"/>
          <w:sz w:val="24"/>
          <w:szCs w:val="24"/>
        </w:rPr>
      </w:pPr>
      <w:r>
        <w:rPr>
          <w:rFonts w:hint="eastAsia"/>
          <w:color w:val="000000"/>
          <w:sz w:val="24"/>
        </w:rPr>
        <w:t>二</w:t>
      </w:r>
      <w:r>
        <w:rPr>
          <w:bCs/>
          <w:color w:val="000000"/>
          <w:sz w:val="24"/>
        </w:rPr>
        <w:t>、</w:t>
      </w:r>
      <w:r>
        <w:rPr>
          <w:bCs/>
          <w:sz w:val="24"/>
        </w:rPr>
        <w:t>技术要求</w:t>
      </w:r>
    </w:p>
    <w:p w:rsidR="00B453F3" w:rsidRDefault="008A7F12">
      <w:pPr>
        <w:spacing w:line="360" w:lineRule="auto"/>
        <w:ind w:firstLineChars="200" w:firstLine="480"/>
        <w:outlineLvl w:val="0"/>
        <w:rPr>
          <w:sz w:val="24"/>
        </w:rPr>
      </w:pPr>
      <w:r>
        <w:rPr>
          <w:rFonts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B453F3" w:rsidRDefault="008A7F12">
      <w:pPr>
        <w:spacing w:line="360" w:lineRule="auto"/>
        <w:ind w:firstLineChars="200" w:firstLine="480"/>
        <w:outlineLvl w:val="0"/>
        <w:rPr>
          <w:sz w:val="24"/>
        </w:rPr>
      </w:pPr>
      <w:r>
        <w:rPr>
          <w:rFonts w:hint="eastAsia"/>
          <w:sz w:val="24"/>
        </w:rPr>
        <w:t>（二）</w:t>
      </w:r>
      <w:r>
        <w:rPr>
          <w:sz w:val="24"/>
        </w:rPr>
        <w:t>采购清单</w:t>
      </w:r>
    </w:p>
    <w:p w:rsidR="00B453F3" w:rsidRDefault="008A7F12">
      <w:pPr>
        <w:spacing w:line="360" w:lineRule="auto"/>
        <w:ind w:firstLineChars="200" w:firstLine="480"/>
        <w:outlineLvl w:val="0"/>
        <w:rPr>
          <w:sz w:val="24"/>
        </w:rPr>
      </w:pPr>
      <w:r>
        <w:rPr>
          <w:rFonts w:hint="eastAsia"/>
          <w:sz w:val="24"/>
        </w:rPr>
        <w:t>第一包：技术参数</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59"/>
        <w:gridCol w:w="3143"/>
        <w:gridCol w:w="4209"/>
        <w:gridCol w:w="456"/>
        <w:gridCol w:w="577"/>
      </w:tblGrid>
      <w:tr w:rsidR="00B453F3">
        <w:trPr>
          <w:trHeight w:val="20"/>
          <w:tblHeader/>
          <w:jc w:val="center"/>
        </w:trPr>
        <w:tc>
          <w:tcPr>
            <w:tcW w:w="338"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序号</w:t>
            </w:r>
          </w:p>
        </w:tc>
        <w:tc>
          <w:tcPr>
            <w:tcW w:w="650"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标的名称</w:t>
            </w:r>
          </w:p>
        </w:tc>
        <w:tc>
          <w:tcPr>
            <w:tcW w:w="1504"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需求条款</w:t>
            </w:r>
          </w:p>
        </w:tc>
        <w:tc>
          <w:tcPr>
            <w:tcW w:w="2014"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参考图片</w:t>
            </w:r>
          </w:p>
        </w:tc>
        <w:tc>
          <w:tcPr>
            <w:tcW w:w="218"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单位</w:t>
            </w:r>
          </w:p>
        </w:tc>
        <w:tc>
          <w:tcPr>
            <w:tcW w:w="276" w:type="pct"/>
            <w:vAlign w:val="center"/>
          </w:tcPr>
          <w:p w:rsidR="00B453F3" w:rsidRDefault="008A7F12">
            <w:pPr>
              <w:spacing w:line="0" w:lineRule="atLeast"/>
              <w:jc w:val="center"/>
              <w:rPr>
                <w:rFonts w:ascii="宋体" w:hAnsi="宋体"/>
                <w:sz w:val="24"/>
                <w:szCs w:val="24"/>
              </w:rPr>
            </w:pPr>
            <w:r>
              <w:rPr>
                <w:rFonts w:ascii="宋体" w:hAnsi="宋体" w:hint="eastAsia"/>
                <w:sz w:val="24"/>
                <w:szCs w:val="24"/>
              </w:rPr>
              <w:t>数量</w:t>
            </w:r>
          </w:p>
        </w:tc>
      </w:tr>
      <w:tr w:rsidR="00B453F3">
        <w:trPr>
          <w:trHeight w:val="20"/>
          <w:jc w:val="center"/>
        </w:trPr>
        <w:tc>
          <w:tcPr>
            <w:tcW w:w="338" w:type="pct"/>
            <w:vAlign w:val="center"/>
          </w:tcPr>
          <w:p w:rsidR="00B453F3" w:rsidRDefault="008A7F12">
            <w:pPr>
              <w:spacing w:line="0" w:lineRule="atLeast"/>
              <w:jc w:val="center"/>
              <w:rPr>
                <w:rFonts w:ascii="宋体" w:hAnsi="宋体" w:cs="宋体"/>
                <w:color w:val="000000"/>
                <w:sz w:val="24"/>
                <w:szCs w:val="24"/>
              </w:rPr>
            </w:pPr>
            <w:r>
              <w:rPr>
                <w:rFonts w:ascii="宋体" w:hAnsi="宋体" w:hint="eastAsia"/>
                <w:color w:val="000000"/>
                <w:sz w:val="24"/>
                <w:szCs w:val="24"/>
              </w:rPr>
              <w:t>1</w:t>
            </w:r>
          </w:p>
        </w:tc>
        <w:tc>
          <w:tcPr>
            <w:tcW w:w="650" w:type="pct"/>
            <w:vAlign w:val="center"/>
          </w:tcPr>
          <w:p w:rsidR="00B453F3" w:rsidRDefault="008A7F12">
            <w:pPr>
              <w:widowControl/>
              <w:spacing w:line="0" w:lineRule="atLeast"/>
              <w:jc w:val="center"/>
              <w:rPr>
                <w:rFonts w:ascii="宋体" w:hAnsi="宋体" w:cs="宋体"/>
                <w:color w:val="000000"/>
                <w:kern w:val="0"/>
                <w:sz w:val="24"/>
                <w:szCs w:val="24"/>
              </w:rPr>
            </w:pPr>
            <w:r>
              <w:rPr>
                <w:rFonts w:hint="eastAsia"/>
                <w:sz w:val="24"/>
              </w:rPr>
              <w:t>▲</w:t>
            </w:r>
            <w:r>
              <w:rPr>
                <w:rFonts w:ascii="宋体" w:hAnsi="宋体" w:cs="宋体" w:hint="eastAsia"/>
                <w:color w:val="000000"/>
                <w:kern w:val="0"/>
                <w:sz w:val="24"/>
                <w:szCs w:val="24"/>
              </w:rPr>
              <w:t>公寓床</w:t>
            </w:r>
          </w:p>
        </w:tc>
        <w:tc>
          <w:tcPr>
            <w:tcW w:w="1504" w:type="pct"/>
            <w:vAlign w:val="center"/>
          </w:tcPr>
          <w:p w:rsidR="00B453F3" w:rsidRDefault="008A7F12">
            <w:pPr>
              <w:widowControl/>
              <w:spacing w:line="0" w:lineRule="atLeas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lang w:val="zh-CN"/>
              </w:rPr>
              <w:t>外观尺寸：长</w:t>
            </w:r>
            <w:r>
              <w:rPr>
                <w:rFonts w:ascii="宋体" w:hAnsi="宋体" w:hint="eastAsia"/>
                <w:kern w:val="0"/>
                <w:sz w:val="24"/>
                <w:szCs w:val="24"/>
              </w:rPr>
              <w:t>4750</w:t>
            </w:r>
            <w:r>
              <w:rPr>
                <w:rFonts w:ascii="宋体" w:hAnsi="宋体"/>
                <w:kern w:val="0"/>
                <w:sz w:val="24"/>
                <w:szCs w:val="24"/>
              </w:rPr>
              <w:t>mm×</w:t>
            </w:r>
            <w:r>
              <w:rPr>
                <w:rFonts w:ascii="宋体" w:hAnsi="宋体" w:hint="eastAsia"/>
                <w:kern w:val="0"/>
                <w:sz w:val="24"/>
                <w:szCs w:val="24"/>
              </w:rPr>
              <w:t>宽</w:t>
            </w:r>
            <w:r>
              <w:rPr>
                <w:rFonts w:ascii="宋体" w:hAnsi="宋体"/>
                <w:kern w:val="0"/>
                <w:sz w:val="24"/>
                <w:szCs w:val="24"/>
              </w:rPr>
              <w:t>900mm×</w:t>
            </w:r>
            <w:r>
              <w:rPr>
                <w:rFonts w:ascii="宋体" w:hAnsi="宋体" w:hint="eastAsia"/>
                <w:kern w:val="0"/>
                <w:sz w:val="24"/>
                <w:szCs w:val="24"/>
              </w:rPr>
              <w:t>高</w:t>
            </w:r>
            <w:r>
              <w:rPr>
                <w:rFonts w:ascii="宋体" w:hAnsi="宋体"/>
                <w:kern w:val="0"/>
                <w:sz w:val="24"/>
                <w:szCs w:val="24"/>
              </w:rPr>
              <w:t>2</w:t>
            </w:r>
            <w:r>
              <w:rPr>
                <w:rFonts w:ascii="宋体" w:hAnsi="宋体" w:hint="eastAsia"/>
                <w:kern w:val="0"/>
                <w:sz w:val="24"/>
                <w:szCs w:val="24"/>
              </w:rPr>
              <w:t>20</w:t>
            </w:r>
            <w:r>
              <w:rPr>
                <w:rFonts w:ascii="宋体" w:hAnsi="宋体"/>
                <w:kern w:val="0"/>
                <w:sz w:val="24"/>
                <w:szCs w:val="24"/>
              </w:rPr>
              <w:t>0mm</w:t>
            </w:r>
            <w:r>
              <w:rPr>
                <w:rFonts w:ascii="宋体" w:hAnsi="宋体" w:cs="宋体" w:hint="eastAsia"/>
                <w:kern w:val="0"/>
                <w:sz w:val="24"/>
                <w:szCs w:val="24"/>
                <w:lang w:val="zh-CN"/>
              </w:rPr>
              <w:t>。</w:t>
            </w:r>
          </w:p>
          <w:p w:rsidR="00B453F3" w:rsidRDefault="008A7F12">
            <w:pPr>
              <w:widowControl/>
              <w:spacing w:line="0" w:lineRule="atLeast"/>
              <w:rPr>
                <w:rFonts w:ascii="宋体" w:hAnsi="宋体" w:cs="宋体"/>
                <w:color w:val="000000"/>
                <w:kern w:val="0"/>
                <w:sz w:val="24"/>
                <w:szCs w:val="24"/>
              </w:rPr>
            </w:pPr>
            <w:r>
              <w:rPr>
                <w:rFonts w:ascii="宋体" w:hAnsi="宋体" w:cs="宋体" w:hint="eastAsia"/>
                <w:kern w:val="0"/>
                <w:sz w:val="24"/>
                <w:szCs w:val="24"/>
              </w:rPr>
              <w:t>2、</w:t>
            </w:r>
            <w:r>
              <w:rPr>
                <w:rFonts w:ascii="宋体" w:hAnsi="宋体" w:cs="宋体" w:hint="eastAsia"/>
                <w:kern w:val="0"/>
                <w:sz w:val="24"/>
                <w:szCs w:val="24"/>
                <w:lang w:val="zh-CN"/>
              </w:rPr>
              <w:t>具体参数详</w:t>
            </w:r>
            <w:r>
              <w:rPr>
                <w:rFonts w:ascii="宋体" w:hAnsi="宋体" w:cs="宋体" w:hint="eastAsia"/>
                <w:color w:val="000000"/>
                <w:kern w:val="0"/>
                <w:sz w:val="24"/>
                <w:szCs w:val="24"/>
              </w:rPr>
              <w:t>见</w:t>
            </w:r>
            <w:r>
              <w:rPr>
                <w:rFonts w:ascii="宋体" w:hAnsi="宋体" w:cs="宋体" w:hint="eastAsia"/>
                <w:kern w:val="0"/>
                <w:sz w:val="24"/>
                <w:szCs w:val="24"/>
                <w:lang w:val="zh-CN"/>
              </w:rPr>
              <w:t>公寓</w:t>
            </w:r>
            <w:proofErr w:type="gramStart"/>
            <w:r>
              <w:rPr>
                <w:rFonts w:ascii="宋体" w:hAnsi="宋体" w:cs="宋体" w:hint="eastAsia"/>
                <w:kern w:val="0"/>
                <w:sz w:val="24"/>
                <w:szCs w:val="24"/>
                <w:lang w:val="zh-CN"/>
              </w:rPr>
              <w:t>床</w:t>
            </w:r>
            <w:r>
              <w:rPr>
                <w:rFonts w:ascii="宋体" w:hAnsi="宋体" w:hint="eastAsia"/>
                <w:sz w:val="24"/>
                <w:szCs w:val="24"/>
              </w:rPr>
              <w:t>需求</w:t>
            </w:r>
            <w:proofErr w:type="gramEnd"/>
            <w:r>
              <w:rPr>
                <w:rFonts w:ascii="宋体" w:hAnsi="宋体" w:hint="eastAsia"/>
                <w:sz w:val="24"/>
                <w:szCs w:val="24"/>
              </w:rPr>
              <w:t>条款</w:t>
            </w:r>
            <w:r>
              <w:rPr>
                <w:rFonts w:ascii="宋体" w:hAnsi="宋体" w:cs="宋体" w:hint="eastAsia"/>
                <w:kern w:val="0"/>
                <w:sz w:val="24"/>
                <w:szCs w:val="24"/>
                <w:lang w:val="zh-CN"/>
              </w:rPr>
              <w:t>及</w:t>
            </w:r>
            <w:r>
              <w:rPr>
                <w:rFonts w:ascii="宋体" w:hAnsi="宋体" w:hint="eastAsia"/>
                <w:sz w:val="24"/>
                <w:szCs w:val="24"/>
              </w:rPr>
              <w:t>参考图片</w:t>
            </w:r>
            <w:r>
              <w:rPr>
                <w:rFonts w:ascii="宋体" w:hAnsi="宋体" w:cs="宋体" w:hint="eastAsia"/>
                <w:color w:val="000000"/>
                <w:kern w:val="0"/>
                <w:sz w:val="24"/>
                <w:szCs w:val="24"/>
              </w:rPr>
              <w:t>。</w:t>
            </w:r>
          </w:p>
          <w:p w:rsidR="00B453F3" w:rsidRDefault="008A7F12">
            <w:pPr>
              <w:widowControl/>
              <w:spacing w:line="0" w:lineRule="atLeast"/>
              <w:rPr>
                <w:rFonts w:ascii="宋体" w:hAnsi="宋体" w:cs="宋体"/>
                <w:color w:val="000000"/>
                <w:kern w:val="0"/>
                <w:sz w:val="24"/>
                <w:szCs w:val="24"/>
              </w:rPr>
            </w:pPr>
            <w:r>
              <w:rPr>
                <w:rFonts w:ascii="宋体" w:hAnsi="宋体" w:cs="宋体" w:hint="eastAsia"/>
                <w:color w:val="000000"/>
                <w:kern w:val="0"/>
                <w:sz w:val="24"/>
                <w:szCs w:val="24"/>
              </w:rPr>
              <w:t>3、其中有12套公寓床</w:t>
            </w:r>
            <w:r>
              <w:rPr>
                <w:rFonts w:ascii="宋体" w:hAnsi="宋体" w:cs="宋体" w:hint="eastAsia"/>
                <w:kern w:val="0"/>
                <w:sz w:val="24"/>
                <w:szCs w:val="24"/>
                <w:lang w:val="zh-CN"/>
              </w:rPr>
              <w:t>外观尺寸：长</w:t>
            </w:r>
            <w:r>
              <w:rPr>
                <w:rFonts w:ascii="宋体" w:hAnsi="宋体" w:hint="eastAsia"/>
                <w:kern w:val="0"/>
                <w:sz w:val="24"/>
                <w:szCs w:val="24"/>
              </w:rPr>
              <w:t>4550</w:t>
            </w:r>
            <w:r>
              <w:rPr>
                <w:rFonts w:ascii="宋体" w:hAnsi="宋体"/>
                <w:kern w:val="0"/>
                <w:sz w:val="24"/>
                <w:szCs w:val="24"/>
              </w:rPr>
              <w:t>mm×</w:t>
            </w:r>
            <w:r>
              <w:rPr>
                <w:rFonts w:ascii="宋体" w:hAnsi="宋体" w:hint="eastAsia"/>
                <w:kern w:val="0"/>
                <w:sz w:val="24"/>
                <w:szCs w:val="24"/>
              </w:rPr>
              <w:t>宽</w:t>
            </w:r>
            <w:r>
              <w:rPr>
                <w:rFonts w:ascii="宋体" w:hAnsi="宋体"/>
                <w:kern w:val="0"/>
                <w:sz w:val="24"/>
                <w:szCs w:val="24"/>
              </w:rPr>
              <w:t>900mm×</w:t>
            </w:r>
            <w:r>
              <w:rPr>
                <w:rFonts w:ascii="宋体" w:hAnsi="宋体" w:hint="eastAsia"/>
                <w:kern w:val="0"/>
                <w:sz w:val="24"/>
                <w:szCs w:val="24"/>
              </w:rPr>
              <w:t>高</w:t>
            </w:r>
            <w:r>
              <w:rPr>
                <w:rFonts w:ascii="宋体" w:hAnsi="宋体"/>
                <w:kern w:val="0"/>
                <w:sz w:val="24"/>
                <w:szCs w:val="24"/>
              </w:rPr>
              <w:t>2</w:t>
            </w:r>
            <w:r>
              <w:rPr>
                <w:rFonts w:ascii="宋体" w:hAnsi="宋体" w:hint="eastAsia"/>
                <w:kern w:val="0"/>
                <w:sz w:val="24"/>
                <w:szCs w:val="24"/>
              </w:rPr>
              <w:t>20</w:t>
            </w:r>
            <w:r>
              <w:rPr>
                <w:rFonts w:ascii="宋体" w:hAnsi="宋体"/>
                <w:kern w:val="0"/>
                <w:sz w:val="24"/>
                <w:szCs w:val="24"/>
              </w:rPr>
              <w:t>0mm</w:t>
            </w:r>
            <w:r>
              <w:rPr>
                <w:rFonts w:ascii="宋体" w:hAnsi="宋体" w:cs="宋体" w:hint="eastAsia"/>
                <w:kern w:val="0"/>
                <w:sz w:val="24"/>
                <w:szCs w:val="24"/>
                <w:lang w:val="zh-CN"/>
              </w:rPr>
              <w:t>。</w:t>
            </w:r>
          </w:p>
        </w:tc>
        <w:tc>
          <w:tcPr>
            <w:tcW w:w="2014" w:type="pct"/>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noProof/>
                <w:color w:val="000000"/>
                <w:kern w:val="0"/>
                <w:sz w:val="24"/>
                <w:szCs w:val="24"/>
              </w:rPr>
              <w:drawing>
                <wp:inline distT="0" distB="0" distL="114300" distR="114300">
                  <wp:extent cx="2519680" cy="1973580"/>
                  <wp:effectExtent l="0" t="0" r="13970" b="7620"/>
                  <wp:docPr id="5" name="图片 5" descr="1cf1c2c04fedcff208d95d1f4951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f1c2c04fedcff208d95d1f4951def"/>
                          <pic:cNvPicPr>
                            <a:picLocks noChangeAspect="1"/>
                          </pic:cNvPicPr>
                        </pic:nvPicPr>
                        <pic:blipFill>
                          <a:blip r:embed="rId13"/>
                          <a:stretch>
                            <a:fillRect/>
                          </a:stretch>
                        </pic:blipFill>
                        <pic:spPr>
                          <a:xfrm>
                            <a:off x="0" y="0"/>
                            <a:ext cx="2519680" cy="1973580"/>
                          </a:xfrm>
                          <a:prstGeom prst="rect">
                            <a:avLst/>
                          </a:prstGeom>
                          <a:noFill/>
                          <a:ln>
                            <a:noFill/>
                          </a:ln>
                        </pic:spPr>
                      </pic:pic>
                    </a:graphicData>
                  </a:graphic>
                </wp:inline>
              </w:drawing>
            </w:r>
          </w:p>
        </w:tc>
        <w:tc>
          <w:tcPr>
            <w:tcW w:w="218"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276"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510</w:t>
            </w:r>
          </w:p>
        </w:tc>
      </w:tr>
      <w:tr w:rsidR="00B453F3">
        <w:trPr>
          <w:trHeight w:val="2933"/>
          <w:jc w:val="center"/>
        </w:trPr>
        <w:tc>
          <w:tcPr>
            <w:tcW w:w="338" w:type="pct"/>
            <w:vAlign w:val="center"/>
          </w:tcPr>
          <w:p w:rsidR="00B453F3" w:rsidRDefault="008A7F12">
            <w:pPr>
              <w:spacing w:line="0" w:lineRule="atLeast"/>
              <w:jc w:val="center"/>
              <w:rPr>
                <w:rFonts w:ascii="宋体" w:hAnsi="宋体"/>
                <w:color w:val="000000"/>
                <w:sz w:val="24"/>
                <w:szCs w:val="24"/>
              </w:rPr>
            </w:pPr>
            <w:r>
              <w:rPr>
                <w:rFonts w:ascii="宋体" w:hAnsi="宋体" w:hint="eastAsia"/>
                <w:color w:val="000000"/>
                <w:sz w:val="24"/>
                <w:szCs w:val="24"/>
              </w:rPr>
              <w:t>2</w:t>
            </w:r>
          </w:p>
        </w:tc>
        <w:tc>
          <w:tcPr>
            <w:tcW w:w="650"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公寓椅</w:t>
            </w:r>
          </w:p>
        </w:tc>
        <w:tc>
          <w:tcPr>
            <w:tcW w:w="1504" w:type="pct"/>
            <w:vAlign w:val="center"/>
          </w:tcPr>
          <w:p w:rsidR="00B453F3" w:rsidRDefault="008A7F12">
            <w:pPr>
              <w:widowControl/>
              <w:spacing w:line="0" w:lineRule="atLeast"/>
              <w:rPr>
                <w:rFonts w:ascii="宋体" w:hAnsi="宋体" w:cs="宋体"/>
                <w:kern w:val="0"/>
                <w:sz w:val="24"/>
                <w:szCs w:val="24"/>
                <w:lang w:val="zh-CN"/>
              </w:rPr>
            </w:pPr>
            <w:r>
              <w:rPr>
                <w:rFonts w:ascii="宋体" w:hAnsi="宋体" w:cs="宋体" w:hint="eastAsia"/>
                <w:kern w:val="0"/>
                <w:sz w:val="24"/>
                <w:szCs w:val="24"/>
              </w:rPr>
              <w:t>1、</w:t>
            </w:r>
            <w:r>
              <w:rPr>
                <w:rFonts w:ascii="宋体" w:hAnsi="宋体" w:cs="宋体" w:hint="eastAsia"/>
                <w:kern w:val="0"/>
                <w:sz w:val="24"/>
                <w:szCs w:val="24"/>
                <w:lang w:val="zh-CN"/>
              </w:rPr>
              <w:t xml:space="preserve">规格尺寸：380*450*780mm </w:t>
            </w:r>
          </w:p>
          <w:p w:rsidR="00B453F3" w:rsidRDefault="008A7F12">
            <w:pPr>
              <w:widowControl/>
              <w:spacing w:line="0" w:lineRule="atLeast"/>
              <w:rPr>
                <w:sz w:val="28"/>
              </w:rPr>
            </w:pPr>
            <w:r>
              <w:rPr>
                <w:rFonts w:ascii="宋体" w:hAnsi="宋体" w:cs="宋体" w:hint="eastAsia"/>
                <w:kern w:val="0"/>
                <w:sz w:val="24"/>
                <w:szCs w:val="24"/>
              </w:rPr>
              <w:t>2、</w:t>
            </w:r>
            <w:r>
              <w:rPr>
                <w:rFonts w:hint="eastAsia"/>
                <w:sz w:val="24"/>
                <w:szCs w:val="24"/>
              </w:rPr>
              <w:t>材质：椅座板、背板为</w:t>
            </w:r>
            <w:r>
              <w:rPr>
                <w:rFonts w:hint="eastAsia"/>
                <w:sz w:val="24"/>
                <w:szCs w:val="24"/>
              </w:rPr>
              <w:t>12mm</w:t>
            </w:r>
            <w:r>
              <w:rPr>
                <w:rFonts w:hint="eastAsia"/>
                <w:sz w:val="24"/>
                <w:szCs w:val="24"/>
              </w:rPr>
              <w:t>多层胶合板，模压成型，白</w:t>
            </w:r>
            <w:proofErr w:type="gramStart"/>
            <w:r>
              <w:rPr>
                <w:rFonts w:hint="eastAsia"/>
                <w:sz w:val="24"/>
                <w:szCs w:val="24"/>
              </w:rPr>
              <w:t>橡木色</w:t>
            </w:r>
            <w:proofErr w:type="gramEnd"/>
            <w:r>
              <w:rPr>
                <w:rFonts w:hint="eastAsia"/>
                <w:sz w:val="24"/>
                <w:szCs w:val="24"/>
              </w:rPr>
              <w:t>优质环保防火板，</w:t>
            </w:r>
            <w:proofErr w:type="gramStart"/>
            <w:r>
              <w:rPr>
                <w:rFonts w:hint="eastAsia"/>
                <w:sz w:val="24"/>
                <w:szCs w:val="24"/>
              </w:rPr>
              <w:t>椅架采用</w:t>
            </w:r>
            <w:proofErr w:type="gramEnd"/>
            <w:r>
              <w:rPr>
                <w:rFonts w:hint="eastAsia"/>
                <w:sz w:val="24"/>
                <w:szCs w:val="24"/>
              </w:rPr>
              <w:t>￠</w:t>
            </w:r>
            <w:r>
              <w:rPr>
                <w:rFonts w:hint="eastAsia"/>
                <w:sz w:val="24"/>
                <w:szCs w:val="24"/>
              </w:rPr>
              <w:t>22*1.5mm</w:t>
            </w:r>
            <w:r>
              <w:rPr>
                <w:rFonts w:hint="eastAsia"/>
                <w:sz w:val="24"/>
                <w:szCs w:val="24"/>
              </w:rPr>
              <w:t>圆管。金属表面静电喷塑。椅子采用优质防滑、防</w:t>
            </w:r>
            <w:proofErr w:type="gramStart"/>
            <w:r>
              <w:rPr>
                <w:rFonts w:hint="eastAsia"/>
                <w:sz w:val="24"/>
                <w:szCs w:val="24"/>
              </w:rPr>
              <w:t>掉套脚</w:t>
            </w:r>
            <w:proofErr w:type="gramEnd"/>
            <w:r>
              <w:rPr>
                <w:rFonts w:hint="eastAsia"/>
                <w:sz w:val="24"/>
                <w:szCs w:val="24"/>
              </w:rPr>
              <w:t>。</w:t>
            </w:r>
          </w:p>
        </w:tc>
        <w:tc>
          <w:tcPr>
            <w:tcW w:w="2014" w:type="pct"/>
          </w:tcPr>
          <w:p w:rsidR="00B453F3" w:rsidRDefault="008A7F12">
            <w:pPr>
              <w:widowControl/>
              <w:spacing w:line="0" w:lineRule="atLeast"/>
              <w:jc w:val="center"/>
              <w:rPr>
                <w:rFonts w:ascii="宋体" w:hAnsi="宋体" w:cs="宋体"/>
                <w:color w:val="000000"/>
                <w:kern w:val="0"/>
                <w:sz w:val="24"/>
                <w:szCs w:val="24"/>
              </w:rPr>
            </w:pPr>
            <w:r>
              <w:rPr>
                <w:noProof/>
              </w:rPr>
              <w:drawing>
                <wp:inline distT="0" distB="0" distL="114300" distR="114300">
                  <wp:extent cx="979170" cy="1739900"/>
                  <wp:effectExtent l="0" t="0" r="11430" b="12700"/>
                  <wp:docPr id="6" name="图片 6" descr="IMG_20151022_10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151022_100525"/>
                          <pic:cNvPicPr>
                            <a:picLocks noChangeAspect="1"/>
                          </pic:cNvPicPr>
                        </pic:nvPicPr>
                        <pic:blipFill>
                          <a:blip r:embed="rId14"/>
                          <a:stretch>
                            <a:fillRect/>
                          </a:stretch>
                        </pic:blipFill>
                        <pic:spPr>
                          <a:xfrm>
                            <a:off x="0" y="0"/>
                            <a:ext cx="979170" cy="1739900"/>
                          </a:xfrm>
                          <a:prstGeom prst="rect">
                            <a:avLst/>
                          </a:prstGeom>
                          <a:noFill/>
                          <a:ln>
                            <a:noFill/>
                          </a:ln>
                        </pic:spPr>
                      </pic:pic>
                    </a:graphicData>
                  </a:graphic>
                </wp:inline>
              </w:drawing>
            </w:r>
          </w:p>
        </w:tc>
        <w:tc>
          <w:tcPr>
            <w:tcW w:w="218"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把</w:t>
            </w:r>
          </w:p>
        </w:tc>
        <w:tc>
          <w:tcPr>
            <w:tcW w:w="276"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910</w:t>
            </w:r>
          </w:p>
        </w:tc>
      </w:tr>
      <w:tr w:rsidR="00B453F3">
        <w:trPr>
          <w:trHeight w:val="2601"/>
          <w:jc w:val="center"/>
        </w:trPr>
        <w:tc>
          <w:tcPr>
            <w:tcW w:w="338" w:type="pct"/>
            <w:vAlign w:val="center"/>
          </w:tcPr>
          <w:p w:rsidR="00B453F3" w:rsidRDefault="008A7F12">
            <w:pPr>
              <w:spacing w:line="0" w:lineRule="atLeast"/>
              <w:jc w:val="center"/>
              <w:rPr>
                <w:rFonts w:ascii="宋体" w:hAnsi="宋体"/>
                <w:color w:val="000000"/>
                <w:sz w:val="24"/>
                <w:szCs w:val="24"/>
              </w:rPr>
            </w:pPr>
            <w:r>
              <w:rPr>
                <w:rFonts w:ascii="宋体" w:hAnsi="宋体" w:hint="eastAsia"/>
                <w:color w:val="000000"/>
                <w:sz w:val="24"/>
                <w:szCs w:val="24"/>
              </w:rPr>
              <w:lastRenderedPageBreak/>
              <w:t>3</w:t>
            </w:r>
          </w:p>
        </w:tc>
        <w:tc>
          <w:tcPr>
            <w:tcW w:w="650"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钢制衣柜</w:t>
            </w:r>
          </w:p>
        </w:tc>
        <w:tc>
          <w:tcPr>
            <w:tcW w:w="1504" w:type="pct"/>
            <w:vAlign w:val="center"/>
          </w:tcPr>
          <w:p w:rsidR="00B453F3" w:rsidRDefault="008A7F12">
            <w:pPr>
              <w:widowControl/>
              <w:spacing w:line="0" w:lineRule="atLeast"/>
              <w:rPr>
                <w:rFonts w:ascii="宋体" w:hAnsi="宋体" w:cs="宋体"/>
                <w:kern w:val="0"/>
                <w:sz w:val="24"/>
                <w:szCs w:val="24"/>
              </w:rPr>
            </w:pPr>
            <w:r>
              <w:rPr>
                <w:rFonts w:ascii="宋体" w:hAnsi="宋体" w:cs="宋体" w:hint="eastAsia"/>
                <w:kern w:val="0"/>
                <w:sz w:val="24"/>
                <w:szCs w:val="24"/>
              </w:rPr>
              <w:t>1、尺寸800*700*2200mm</w:t>
            </w:r>
          </w:p>
          <w:p w:rsidR="00B453F3" w:rsidRDefault="008A7F12">
            <w:pPr>
              <w:widowControl/>
              <w:spacing w:line="0" w:lineRule="atLeast"/>
              <w:rPr>
                <w:rFonts w:ascii="宋体" w:hAnsi="宋体" w:cs="宋体"/>
                <w:kern w:val="0"/>
                <w:sz w:val="24"/>
                <w:szCs w:val="24"/>
                <w:lang w:val="zh-CN"/>
              </w:rPr>
            </w:pPr>
            <w:r>
              <w:rPr>
                <w:rFonts w:ascii="宋体" w:hAnsi="宋体" w:cs="宋体" w:hint="eastAsia"/>
                <w:kern w:val="0"/>
                <w:sz w:val="24"/>
                <w:szCs w:val="24"/>
              </w:rPr>
              <w:t>2、整体采用0.8mm钢板为基材，6柜一体，柜门外侧带有标签框、金属扣手、透气孔、旋转锁鼻，每格柜门内侧带有Φ22不锈钢挂衣杆。</w:t>
            </w:r>
          </w:p>
        </w:tc>
        <w:tc>
          <w:tcPr>
            <w:tcW w:w="2014" w:type="pct"/>
          </w:tcPr>
          <w:p w:rsidR="00B453F3" w:rsidRDefault="008A7F12">
            <w:pPr>
              <w:widowControl/>
              <w:spacing w:line="0" w:lineRule="atLeast"/>
              <w:jc w:val="center"/>
              <w:rPr>
                <w:rFonts w:ascii="宋体" w:hAnsi="宋体" w:cs="宋体"/>
                <w:color w:val="000000"/>
                <w:kern w:val="0"/>
                <w:sz w:val="24"/>
                <w:szCs w:val="24"/>
              </w:rPr>
            </w:pPr>
            <w:r>
              <w:rPr>
                <w:noProof/>
                <w:sz w:val="24"/>
                <w:szCs w:val="24"/>
              </w:rPr>
              <w:drawing>
                <wp:inline distT="0" distB="0" distL="114300" distR="114300">
                  <wp:extent cx="1891665" cy="1482090"/>
                  <wp:effectExtent l="0" t="0" r="13335" b="3810"/>
                  <wp:docPr id="7" name="图片 7" descr="21b2706890f2b5db090c0535f4c2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b2706890f2b5db090c0535f4c2f11"/>
                          <pic:cNvPicPr>
                            <a:picLocks noChangeAspect="1"/>
                          </pic:cNvPicPr>
                        </pic:nvPicPr>
                        <pic:blipFill>
                          <a:blip r:embed="rId15"/>
                          <a:stretch>
                            <a:fillRect/>
                          </a:stretch>
                        </pic:blipFill>
                        <pic:spPr>
                          <a:xfrm>
                            <a:off x="0" y="0"/>
                            <a:ext cx="1891665" cy="1482090"/>
                          </a:xfrm>
                          <a:prstGeom prst="rect">
                            <a:avLst/>
                          </a:prstGeom>
                          <a:noFill/>
                          <a:ln>
                            <a:noFill/>
                          </a:ln>
                        </pic:spPr>
                      </pic:pic>
                    </a:graphicData>
                  </a:graphic>
                </wp:inline>
              </w:drawing>
            </w:r>
          </w:p>
        </w:tc>
        <w:tc>
          <w:tcPr>
            <w:tcW w:w="218" w:type="pct"/>
            <w:vAlign w:val="center"/>
          </w:tcPr>
          <w:p w:rsidR="00B453F3" w:rsidRDefault="008A7F12">
            <w:pPr>
              <w:widowControl/>
              <w:spacing w:line="0" w:lineRule="atLeast"/>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个</w:t>
            </w:r>
            <w:proofErr w:type="gramEnd"/>
          </w:p>
        </w:tc>
        <w:tc>
          <w:tcPr>
            <w:tcW w:w="276" w:type="pct"/>
            <w:vAlign w:val="center"/>
          </w:tcPr>
          <w:p w:rsidR="00B453F3" w:rsidRDefault="008A7F12">
            <w:pPr>
              <w:widowControl/>
              <w:spacing w:line="0" w:lineRule="atLeast"/>
              <w:jc w:val="center"/>
              <w:rPr>
                <w:rFonts w:ascii="宋体" w:hAnsi="宋体" w:cs="宋体"/>
                <w:color w:val="000000"/>
                <w:kern w:val="0"/>
                <w:sz w:val="24"/>
                <w:szCs w:val="24"/>
              </w:rPr>
            </w:pPr>
            <w:r>
              <w:rPr>
                <w:rFonts w:ascii="宋体" w:hAnsi="宋体" w:cs="宋体" w:hint="eastAsia"/>
                <w:color w:val="000000"/>
                <w:kern w:val="0"/>
                <w:sz w:val="24"/>
                <w:szCs w:val="24"/>
              </w:rPr>
              <w:t>255</w:t>
            </w:r>
          </w:p>
        </w:tc>
      </w:tr>
    </w:tbl>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1.1 </w:t>
      </w:r>
      <w:r>
        <w:rPr>
          <w:rFonts w:asciiTheme="minorEastAsia" w:eastAsiaTheme="minorEastAsia" w:hAnsiTheme="minorEastAsia"/>
          <w:kern w:val="0"/>
          <w:sz w:val="24"/>
          <w:szCs w:val="24"/>
          <w:lang w:val="zh-CN"/>
        </w:rPr>
        <w:t>公寓</w:t>
      </w:r>
      <w:proofErr w:type="gramStart"/>
      <w:r>
        <w:rPr>
          <w:rFonts w:asciiTheme="minorEastAsia" w:eastAsiaTheme="minorEastAsia" w:hAnsiTheme="minorEastAsia"/>
          <w:kern w:val="0"/>
          <w:sz w:val="24"/>
          <w:szCs w:val="24"/>
          <w:lang w:val="zh-CN"/>
        </w:rPr>
        <w:t>床</w:t>
      </w:r>
      <w:r>
        <w:rPr>
          <w:rFonts w:asciiTheme="minorEastAsia" w:eastAsiaTheme="minorEastAsia" w:hAnsiTheme="minorEastAsia"/>
          <w:sz w:val="24"/>
          <w:szCs w:val="24"/>
        </w:rPr>
        <w:t>需求</w:t>
      </w:r>
      <w:proofErr w:type="gramEnd"/>
      <w:r>
        <w:rPr>
          <w:rFonts w:asciiTheme="minorEastAsia" w:eastAsiaTheme="minorEastAsia" w:hAnsiTheme="minorEastAsia"/>
          <w:sz w:val="24"/>
          <w:szCs w:val="24"/>
        </w:rPr>
        <w:t>条款</w:t>
      </w:r>
      <w:r>
        <w:rPr>
          <w:rFonts w:asciiTheme="minorEastAsia" w:eastAsiaTheme="minorEastAsia" w:hAnsiTheme="minorEastAsia"/>
          <w:kern w:val="0"/>
          <w:sz w:val="24"/>
          <w:szCs w:val="24"/>
          <w:lang w:val="zh-CN"/>
        </w:rPr>
        <w:t>及</w:t>
      </w:r>
      <w:r>
        <w:rPr>
          <w:rFonts w:asciiTheme="minorEastAsia" w:eastAsiaTheme="minorEastAsia" w:hAnsiTheme="minorEastAsia"/>
          <w:sz w:val="24"/>
          <w:szCs w:val="24"/>
        </w:rPr>
        <w:t>参考图片</w:t>
      </w:r>
      <w:r>
        <w:rPr>
          <w:rFonts w:asciiTheme="minorEastAsia" w:eastAsiaTheme="minorEastAsia" w:hAnsiTheme="minorEastAsia"/>
          <w:kern w:val="0"/>
          <w:sz w:val="24"/>
          <w:szCs w:val="24"/>
          <w:lang w:val="zh-CN"/>
        </w:rPr>
        <w:t>：</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1.1.1</w:t>
      </w:r>
      <w:r>
        <w:rPr>
          <w:rFonts w:asciiTheme="minorEastAsia" w:eastAsiaTheme="minorEastAsia" w:hAnsiTheme="minorEastAsia"/>
          <w:kern w:val="0"/>
          <w:sz w:val="24"/>
          <w:szCs w:val="24"/>
          <w:lang w:val="zh-CN"/>
        </w:rPr>
        <w:t>整体要求</w:t>
      </w:r>
    </w:p>
    <w:p w:rsidR="00B453F3" w:rsidRDefault="008A7F12">
      <w:pPr>
        <w:tabs>
          <w:tab w:val="left" w:pos="210"/>
        </w:tabs>
        <w:autoSpaceDE w:val="0"/>
        <w:autoSpaceDN w:val="0"/>
        <w:adjustRightInd w:val="0"/>
        <w:spacing w:line="56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rPr>
        <w:t>（1）</w:t>
      </w:r>
      <w:r>
        <w:rPr>
          <w:rFonts w:asciiTheme="minorEastAsia" w:eastAsiaTheme="minorEastAsia" w:hAnsiTheme="minorEastAsia"/>
          <w:sz w:val="24"/>
          <w:szCs w:val="24"/>
        </w:rPr>
        <w:t>设计说明:学生容易接触的部位采用圆角处理，减少意外碰撞时对人体的伤害。</w:t>
      </w:r>
    </w:p>
    <w:p w:rsidR="00B453F3" w:rsidRDefault="008A7F12">
      <w:pPr>
        <w:tabs>
          <w:tab w:val="left" w:pos="210"/>
        </w:tabs>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sz w:val="24"/>
          <w:szCs w:val="24"/>
        </w:rPr>
        <w:t>结构：整体钢管焊接，插接式组装（</w:t>
      </w:r>
      <w:proofErr w:type="gramStart"/>
      <w:r>
        <w:rPr>
          <w:rFonts w:asciiTheme="minorEastAsia" w:eastAsiaTheme="minorEastAsia" w:hAnsiTheme="minorEastAsia"/>
          <w:sz w:val="24"/>
          <w:szCs w:val="24"/>
        </w:rPr>
        <w:t>床杠与</w:t>
      </w:r>
      <w:proofErr w:type="gramEnd"/>
      <w:r>
        <w:rPr>
          <w:rFonts w:asciiTheme="minorEastAsia" w:eastAsiaTheme="minorEastAsia" w:hAnsiTheme="minorEastAsia"/>
          <w:sz w:val="24"/>
          <w:szCs w:val="24"/>
        </w:rPr>
        <w:t>床架采用采用2mm钢板特制工艺舌形三孔自锁连接）。三</w:t>
      </w:r>
      <w:proofErr w:type="gramStart"/>
      <w:r>
        <w:rPr>
          <w:rFonts w:asciiTheme="minorEastAsia" w:eastAsiaTheme="minorEastAsia" w:hAnsiTheme="minorEastAsia"/>
          <w:sz w:val="24"/>
          <w:szCs w:val="24"/>
        </w:rPr>
        <w:t>人位连体</w:t>
      </w:r>
      <w:proofErr w:type="gramEnd"/>
      <w:r>
        <w:rPr>
          <w:rFonts w:asciiTheme="minorEastAsia" w:eastAsiaTheme="minorEastAsia" w:hAnsiTheme="minorEastAsia"/>
          <w:sz w:val="24"/>
          <w:szCs w:val="24"/>
        </w:rPr>
        <w:t>公寓床每人一独立床位，功能分开，一侧上下均为床铺，另一侧下部为共用学习区。床架与步梯、书桌连接，并成一体，确保床体更加牢固耐用。床架及柜体采用环保灰白色静电喷涂，储物柜柜门采用环保蓝色静电喷涂，桌面采用</w:t>
      </w:r>
      <w:proofErr w:type="gramStart"/>
      <w:r>
        <w:rPr>
          <w:rFonts w:asciiTheme="minorEastAsia" w:eastAsiaTheme="minorEastAsia" w:hAnsiTheme="minorEastAsia"/>
          <w:sz w:val="24"/>
          <w:szCs w:val="24"/>
        </w:rPr>
        <w:t>橡木色</w:t>
      </w:r>
      <w:proofErr w:type="gramEnd"/>
      <w:r>
        <w:rPr>
          <w:rFonts w:asciiTheme="minorEastAsia" w:eastAsiaTheme="minorEastAsia" w:hAnsiTheme="minorEastAsia"/>
          <w:sz w:val="24"/>
          <w:szCs w:val="24"/>
        </w:rPr>
        <w:t>刨花板（中标后采购人确定）。</w:t>
      </w:r>
      <w:r>
        <w:rPr>
          <w:rFonts w:asciiTheme="minorEastAsia" w:eastAsiaTheme="minorEastAsia" w:hAnsiTheme="minorEastAsia"/>
          <w:kern w:val="0"/>
          <w:sz w:val="24"/>
          <w:szCs w:val="24"/>
          <w:lang w:val="zh-CN"/>
        </w:rPr>
        <w:t>结构及外型尺寸以示意图为</w:t>
      </w:r>
      <w:r>
        <w:rPr>
          <w:rFonts w:asciiTheme="minorEastAsia" w:eastAsiaTheme="minorEastAsia" w:hAnsiTheme="minorEastAsia"/>
          <w:kern w:val="0"/>
          <w:sz w:val="24"/>
          <w:szCs w:val="24"/>
        </w:rPr>
        <w:t>准</w:t>
      </w:r>
      <w:r>
        <w:rPr>
          <w:rFonts w:asciiTheme="minorEastAsia" w:eastAsiaTheme="minorEastAsia" w:hAnsiTheme="minorEastAsia"/>
          <w:kern w:val="0"/>
          <w:sz w:val="24"/>
          <w:szCs w:val="24"/>
          <w:lang w:val="zh-CN"/>
        </w:rPr>
        <w:t>，外型尺寸有文字描述的以文字描述为准。</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Pr>
          <w:rFonts w:asciiTheme="minorEastAsia" w:eastAsiaTheme="minorEastAsia" w:hAnsiTheme="minorEastAsia"/>
          <w:sz w:val="24"/>
          <w:szCs w:val="24"/>
        </w:rPr>
        <w:t>所用原材料必须为足尺原料，几何尺寸误差不得超过国家规定标准。</w:t>
      </w:r>
    </w:p>
    <w:p w:rsidR="00B453F3" w:rsidRDefault="008A7F12">
      <w:pPr>
        <w:tabs>
          <w:tab w:val="left" w:pos="210"/>
        </w:tabs>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Pr>
          <w:rFonts w:asciiTheme="minorEastAsia" w:eastAsiaTheme="minorEastAsia" w:hAnsiTheme="minorEastAsia"/>
          <w:kern w:val="0"/>
          <w:sz w:val="24"/>
          <w:szCs w:val="24"/>
          <w:lang w:val="zh-CN"/>
        </w:rPr>
        <w:t>床架、</w:t>
      </w:r>
      <w:r>
        <w:rPr>
          <w:rFonts w:asciiTheme="minorEastAsia" w:eastAsiaTheme="minorEastAsia" w:hAnsiTheme="minorEastAsia"/>
          <w:kern w:val="0"/>
          <w:sz w:val="24"/>
          <w:szCs w:val="24"/>
        </w:rPr>
        <w:t>中梯</w:t>
      </w:r>
      <w:r>
        <w:rPr>
          <w:rFonts w:asciiTheme="minorEastAsia" w:eastAsiaTheme="minorEastAsia" w:hAnsiTheme="minorEastAsia"/>
          <w:kern w:val="0"/>
          <w:sz w:val="24"/>
          <w:szCs w:val="24"/>
          <w:lang w:val="zh-CN"/>
        </w:rPr>
        <w:t>、</w:t>
      </w:r>
      <w:r>
        <w:rPr>
          <w:rFonts w:asciiTheme="minorEastAsia" w:eastAsiaTheme="minorEastAsia" w:hAnsiTheme="minorEastAsia"/>
          <w:kern w:val="0"/>
          <w:sz w:val="24"/>
          <w:szCs w:val="24"/>
        </w:rPr>
        <w:t>蚊帐杆</w:t>
      </w:r>
      <w:r>
        <w:rPr>
          <w:rFonts w:asciiTheme="minorEastAsia" w:eastAsiaTheme="minorEastAsia" w:hAnsiTheme="minorEastAsia"/>
          <w:kern w:val="0"/>
          <w:sz w:val="24"/>
          <w:szCs w:val="24"/>
          <w:lang w:val="zh-CN"/>
        </w:rPr>
        <w:t>、</w:t>
      </w:r>
      <w:r>
        <w:rPr>
          <w:rFonts w:asciiTheme="minorEastAsia" w:eastAsiaTheme="minorEastAsia" w:hAnsiTheme="minorEastAsia" w:hint="eastAsia"/>
          <w:kern w:val="0"/>
          <w:sz w:val="24"/>
          <w:szCs w:val="24"/>
          <w:lang w:val="zh-CN"/>
        </w:rPr>
        <w:t>立柱</w:t>
      </w:r>
      <w:r>
        <w:rPr>
          <w:rFonts w:asciiTheme="minorEastAsia" w:eastAsiaTheme="minorEastAsia" w:hAnsiTheme="minorEastAsia"/>
          <w:kern w:val="0"/>
          <w:sz w:val="24"/>
          <w:szCs w:val="24"/>
          <w:lang w:val="zh-CN"/>
        </w:rPr>
        <w:t>挡板为钢质结构，书架、书桌桌面为木质结构。</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kern w:val="0"/>
          <w:sz w:val="24"/>
          <w:szCs w:val="24"/>
          <w:lang w:val="zh-CN"/>
        </w:rPr>
        <w:t>所有钢质结构要求用二</w:t>
      </w:r>
      <w:proofErr w:type="gramStart"/>
      <w:r>
        <w:rPr>
          <w:rFonts w:asciiTheme="minorEastAsia" w:eastAsiaTheme="minorEastAsia" w:hAnsiTheme="minorEastAsia"/>
          <w:kern w:val="0"/>
          <w:sz w:val="24"/>
          <w:szCs w:val="24"/>
          <w:lang w:val="zh-CN"/>
        </w:rPr>
        <w:t>氧保护</w:t>
      </w:r>
      <w:proofErr w:type="gramEnd"/>
      <w:r>
        <w:rPr>
          <w:rFonts w:asciiTheme="minorEastAsia" w:eastAsiaTheme="minorEastAsia" w:hAnsiTheme="minorEastAsia"/>
          <w:kern w:val="0"/>
          <w:sz w:val="24"/>
          <w:szCs w:val="24"/>
          <w:lang w:val="zh-CN"/>
        </w:rPr>
        <w:t>焊，无假焊、漏焊、过焊现象，焊接牢固、美观、无裂缝、无焊渣、无毛刺。</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kern w:val="0"/>
          <w:sz w:val="24"/>
          <w:szCs w:val="24"/>
          <w:lang w:val="zh-CN"/>
        </w:rPr>
        <w:t>所有钢质结构表面要求作打砂（或酸洗、磷化）、静电喷涂处理，无流痕、漏喷、无锈点，手感柔和、平滑，色泽美观。</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r>
        <w:rPr>
          <w:rFonts w:asciiTheme="minorEastAsia" w:eastAsiaTheme="minorEastAsia" w:hAnsiTheme="minorEastAsia"/>
          <w:kern w:val="0"/>
          <w:sz w:val="24"/>
          <w:szCs w:val="24"/>
          <w:lang w:val="zh-CN"/>
        </w:rPr>
        <w:t>所有钢质板材、管材须采用符合国家标准产品，五金件选用国产优质五金件。</w:t>
      </w:r>
    </w:p>
    <w:p w:rsidR="00B453F3" w:rsidRDefault="008A7F12">
      <w:pPr>
        <w:tabs>
          <w:tab w:val="left" w:pos="210"/>
        </w:tabs>
        <w:autoSpaceDE w:val="0"/>
        <w:autoSpaceDN w:val="0"/>
        <w:adjustRightIn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（7）书桌桌面采用25mm厚E</w:t>
      </w:r>
      <w:r>
        <w:rPr>
          <w:rFonts w:asciiTheme="minorEastAsia" w:eastAsiaTheme="minorEastAsia" w:hAnsiTheme="minorEastAsia" w:hint="eastAsia"/>
          <w:sz w:val="24"/>
          <w:szCs w:val="24"/>
        </w:rPr>
        <w:t>0</w:t>
      </w:r>
      <w:r>
        <w:rPr>
          <w:rFonts w:asciiTheme="minorEastAsia" w:eastAsiaTheme="minorEastAsia" w:hAnsiTheme="minorEastAsia"/>
          <w:sz w:val="24"/>
          <w:szCs w:val="24"/>
        </w:rPr>
        <w:t>级刨花板基材</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面贴</w:t>
      </w:r>
      <w:proofErr w:type="gramEnd"/>
      <w:r>
        <w:rPr>
          <w:rFonts w:asciiTheme="minorEastAsia" w:eastAsiaTheme="minorEastAsia" w:hAnsiTheme="minorEastAsia" w:hint="eastAsia"/>
          <w:sz w:val="24"/>
          <w:szCs w:val="24"/>
        </w:rPr>
        <w:t>0.5mm防火饰面板</w:t>
      </w:r>
      <w:r>
        <w:rPr>
          <w:rFonts w:asciiTheme="minorEastAsia" w:eastAsiaTheme="minorEastAsia" w:hAnsiTheme="minorEastAsia"/>
          <w:sz w:val="24"/>
          <w:szCs w:val="24"/>
        </w:rPr>
        <w:t>，</w:t>
      </w:r>
      <w:bookmarkStart w:id="8" w:name="OLE_LINK9"/>
      <w:r>
        <w:rPr>
          <w:rFonts w:asciiTheme="minorEastAsia" w:eastAsiaTheme="minorEastAsia" w:hAnsiTheme="minorEastAsia" w:hint="eastAsia"/>
          <w:sz w:val="24"/>
          <w:szCs w:val="24"/>
        </w:rPr>
        <w:t>采用PVC封边，</w:t>
      </w:r>
      <w:proofErr w:type="gramStart"/>
      <w:r>
        <w:rPr>
          <w:rFonts w:asciiTheme="minorEastAsia" w:eastAsiaTheme="minorEastAsia" w:hAnsiTheme="minorEastAsia" w:hint="eastAsia"/>
          <w:sz w:val="24"/>
          <w:szCs w:val="24"/>
        </w:rPr>
        <w:t>胶采用</w:t>
      </w:r>
      <w:proofErr w:type="gramEnd"/>
      <w:r>
        <w:rPr>
          <w:rFonts w:asciiTheme="minorEastAsia" w:eastAsiaTheme="minorEastAsia" w:hAnsiTheme="minorEastAsia" w:hint="eastAsia"/>
          <w:sz w:val="24"/>
          <w:szCs w:val="24"/>
        </w:rPr>
        <w:t>热熔胶。</w:t>
      </w:r>
      <w:bookmarkEnd w:id="8"/>
      <w:r>
        <w:rPr>
          <w:rFonts w:asciiTheme="minorEastAsia" w:eastAsiaTheme="minorEastAsia" w:hAnsiTheme="minorEastAsia" w:hint="eastAsia"/>
          <w:sz w:val="24"/>
          <w:szCs w:val="24"/>
        </w:rPr>
        <w:t>所有板材类均采用</w:t>
      </w:r>
      <w:r>
        <w:rPr>
          <w:rFonts w:asciiTheme="minorEastAsia" w:eastAsiaTheme="minorEastAsia" w:hAnsiTheme="minorEastAsia"/>
          <w:sz w:val="24"/>
          <w:szCs w:val="24"/>
        </w:rPr>
        <w:t>E</w:t>
      </w:r>
      <w:r>
        <w:rPr>
          <w:rFonts w:asciiTheme="minorEastAsia" w:eastAsiaTheme="minorEastAsia" w:hAnsiTheme="minorEastAsia" w:hint="eastAsia"/>
          <w:sz w:val="24"/>
          <w:szCs w:val="24"/>
        </w:rPr>
        <w:t>0</w:t>
      </w:r>
      <w:r>
        <w:rPr>
          <w:rFonts w:asciiTheme="minorEastAsia" w:eastAsiaTheme="minorEastAsia" w:hAnsiTheme="minorEastAsia"/>
          <w:sz w:val="24"/>
          <w:szCs w:val="24"/>
        </w:rPr>
        <w:t>级</w:t>
      </w:r>
      <w:r>
        <w:rPr>
          <w:rFonts w:asciiTheme="minorEastAsia" w:eastAsiaTheme="minorEastAsia" w:hAnsiTheme="minorEastAsia" w:hint="eastAsia"/>
          <w:sz w:val="24"/>
          <w:szCs w:val="24"/>
        </w:rPr>
        <w:t>，</w:t>
      </w:r>
      <w:r>
        <w:rPr>
          <w:rFonts w:asciiTheme="minorEastAsia" w:eastAsiaTheme="minorEastAsia" w:hAnsiTheme="minorEastAsia"/>
          <w:sz w:val="24"/>
          <w:szCs w:val="24"/>
        </w:rPr>
        <w:t>外贴防火板。前边为鸭嘴后成型、其余边1.5mm厚pvc封边</w:t>
      </w:r>
      <w:bookmarkStart w:id="9" w:name="OLE_LINK11"/>
      <w:r w:rsidRPr="00172632">
        <w:rPr>
          <w:rFonts w:asciiTheme="minorEastAsia" w:eastAsiaTheme="minorEastAsia" w:hAnsiTheme="minorEastAsia" w:hint="eastAsia"/>
          <w:sz w:val="24"/>
          <w:szCs w:val="24"/>
        </w:rPr>
        <w:t>，参照QB/T 4463-2013《家具用封边条技术要求》标准。表面应无皱纹，无明显的气泡，无明显色差，边缘光滑平直,无缺损；耐干热性：</w:t>
      </w:r>
      <w:r>
        <w:rPr>
          <w:rFonts w:asciiTheme="minorEastAsia" w:eastAsiaTheme="minorEastAsia" w:hAnsiTheme="minorEastAsia" w:hint="eastAsia"/>
          <w:sz w:val="24"/>
          <w:szCs w:val="24"/>
        </w:rPr>
        <w:t>无龟裂、无鼓泡，耐冷热循环：无龟裂、无鼓泡、无变色、无起皱，耐龟裂性不低于1级，甲醛</w:t>
      </w:r>
      <w:proofErr w:type="gramStart"/>
      <w:r>
        <w:rPr>
          <w:rFonts w:asciiTheme="minorEastAsia" w:eastAsiaTheme="minorEastAsia" w:hAnsiTheme="minorEastAsia" w:hint="eastAsia"/>
          <w:sz w:val="24"/>
          <w:szCs w:val="24"/>
        </w:rPr>
        <w:t>释放量未检出</w:t>
      </w:r>
      <w:bookmarkEnd w:id="9"/>
      <w:proofErr w:type="gramEnd"/>
      <w:r>
        <w:rPr>
          <w:rFonts w:asciiTheme="minorEastAsia" w:eastAsiaTheme="minorEastAsia" w:hAnsiTheme="minorEastAsia" w:hint="eastAsia"/>
          <w:sz w:val="24"/>
          <w:szCs w:val="24"/>
        </w:rPr>
        <w:t>。</w:t>
      </w:r>
      <w:r>
        <w:rPr>
          <w:rFonts w:asciiTheme="minorEastAsia" w:eastAsiaTheme="minorEastAsia" w:hAnsiTheme="minorEastAsia"/>
          <w:sz w:val="24"/>
          <w:szCs w:val="24"/>
        </w:rPr>
        <w:t>书桌背板配有插线面板并与背板固定牢固。所用木质材料、辅料、封边用粘合剂必须符合国家规定的环保标准</w:t>
      </w:r>
      <w:r>
        <w:rPr>
          <w:rFonts w:asciiTheme="minorEastAsia" w:eastAsiaTheme="minorEastAsia" w:hAnsiTheme="minorEastAsia" w:hint="eastAsia"/>
          <w:sz w:val="24"/>
          <w:szCs w:val="24"/>
        </w:rPr>
        <w:t>。</w:t>
      </w:r>
    </w:p>
    <w:p w:rsidR="00B453F3" w:rsidRDefault="008A7F12">
      <w:pPr>
        <w:tabs>
          <w:tab w:val="left" w:pos="210"/>
        </w:tabs>
        <w:autoSpaceDE w:val="0"/>
        <w:autoSpaceDN w:val="0"/>
        <w:adjustRightInd w:val="0"/>
        <w:spacing w:line="560" w:lineRule="exact"/>
        <w:ind w:firstLineChars="200" w:firstLine="480"/>
        <w:rPr>
          <w:rFonts w:asciiTheme="minorEastAsia" w:hAnsiTheme="minorEastAsia"/>
          <w:kern w:val="0"/>
          <w:sz w:val="24"/>
          <w:szCs w:val="24"/>
          <w:lang w:val="zh-CN"/>
        </w:rPr>
      </w:pPr>
      <w:r>
        <w:rPr>
          <w:rFonts w:asciiTheme="minorEastAsia" w:eastAsiaTheme="minorEastAsia" w:hAnsiTheme="minorEastAsia"/>
          <w:sz w:val="24"/>
          <w:szCs w:val="24"/>
        </w:rPr>
        <w:t>（8）所有</w:t>
      </w:r>
      <w:r>
        <w:rPr>
          <w:rFonts w:asciiTheme="minorEastAsia" w:eastAsiaTheme="minorEastAsia" w:hAnsiTheme="minorEastAsia" w:hint="eastAsia"/>
          <w:sz w:val="24"/>
          <w:szCs w:val="24"/>
        </w:rPr>
        <w:t>金属</w:t>
      </w:r>
      <w:r>
        <w:rPr>
          <w:rFonts w:asciiTheme="minorEastAsia" w:eastAsiaTheme="minorEastAsia" w:hAnsiTheme="minorEastAsia"/>
          <w:sz w:val="24"/>
          <w:szCs w:val="24"/>
        </w:rPr>
        <w:t>表面喷涂材料必须符合国家规定的环保标准；</w:t>
      </w:r>
      <w:bookmarkStart w:id="10" w:name="OLE_LINK13"/>
      <w:proofErr w:type="gramStart"/>
      <w:r>
        <w:rPr>
          <w:rFonts w:asciiTheme="minorEastAsia" w:eastAsiaTheme="minorEastAsia" w:hAnsiTheme="minorEastAsia" w:hint="eastAsia"/>
          <w:sz w:val="24"/>
          <w:szCs w:val="24"/>
        </w:rPr>
        <w:t>塑粉粉末</w:t>
      </w:r>
      <w:proofErr w:type="gramEnd"/>
      <w:r>
        <w:rPr>
          <w:rFonts w:asciiTheme="minorEastAsia" w:eastAsiaTheme="minorEastAsia" w:hAnsiTheme="minorEastAsia" w:hint="eastAsia"/>
          <w:sz w:val="24"/>
          <w:szCs w:val="24"/>
        </w:rPr>
        <w:t>涂料</w:t>
      </w:r>
      <w:bookmarkStart w:id="11" w:name="OLE_LINK14"/>
      <w:bookmarkEnd w:id="10"/>
      <w:r>
        <w:rPr>
          <w:rFonts w:asciiTheme="minorEastAsia" w:eastAsiaTheme="minorEastAsia" w:hAnsiTheme="minorEastAsia" w:hint="eastAsia"/>
          <w:sz w:val="24"/>
          <w:szCs w:val="24"/>
        </w:rPr>
        <w:t>，</w:t>
      </w:r>
      <w:r>
        <w:rPr>
          <w:rFonts w:ascii="宋体" w:hAnsi="宋体" w:cs="宋体" w:hint="eastAsia"/>
          <w:color w:val="000000" w:themeColor="text1"/>
          <w:sz w:val="24"/>
          <w:szCs w:val="24"/>
        </w:rPr>
        <w:t>色泽均匀，无粉化、起泡开裂、剥落等异</w:t>
      </w:r>
      <w:r>
        <w:rPr>
          <w:rFonts w:ascii="宋体" w:hAnsi="宋体" w:cs="宋体" w:hint="eastAsia"/>
          <w:sz w:val="24"/>
          <w:szCs w:val="24"/>
        </w:rPr>
        <w:t>常现象</w:t>
      </w:r>
      <w:bookmarkEnd w:id="11"/>
      <w:r>
        <w:rPr>
          <w:rFonts w:ascii="宋体" w:hAnsi="宋体" w:cs="宋体" w:hint="eastAsia"/>
          <w:sz w:val="24"/>
          <w:szCs w:val="24"/>
        </w:rPr>
        <w:t>，符合HG/T 2006-2022标准。</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rPr>
        <w:t>（9）</w:t>
      </w:r>
      <w:r>
        <w:rPr>
          <w:rFonts w:asciiTheme="minorEastAsia" w:eastAsiaTheme="minorEastAsia" w:hAnsiTheme="minorEastAsia"/>
          <w:kern w:val="0"/>
          <w:sz w:val="24"/>
          <w:szCs w:val="24"/>
          <w:lang w:val="zh-CN"/>
        </w:rPr>
        <w:t>床内外两侧均装护栏板，防止物品掉落。</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lang w:val="zh-CN"/>
        </w:rPr>
        <w:t>（</w:t>
      </w:r>
      <w:r>
        <w:rPr>
          <w:rFonts w:asciiTheme="minorEastAsia" w:eastAsiaTheme="minorEastAsia" w:hAnsiTheme="minorEastAsia"/>
          <w:kern w:val="0"/>
          <w:sz w:val="24"/>
          <w:szCs w:val="24"/>
        </w:rPr>
        <w:t>10）</w:t>
      </w:r>
      <w:r>
        <w:rPr>
          <w:rFonts w:asciiTheme="minorEastAsia" w:eastAsiaTheme="minorEastAsia" w:hAnsiTheme="minorEastAsia" w:hint="eastAsia"/>
          <w:kern w:val="0"/>
          <w:sz w:val="24"/>
          <w:szCs w:val="24"/>
        </w:rPr>
        <w:t>塑料</w:t>
      </w:r>
      <w:proofErr w:type="gramStart"/>
      <w:r>
        <w:rPr>
          <w:rFonts w:asciiTheme="minorEastAsia" w:eastAsiaTheme="minorEastAsia" w:hAnsiTheme="minorEastAsia" w:hint="eastAsia"/>
          <w:kern w:val="0"/>
          <w:sz w:val="24"/>
          <w:szCs w:val="24"/>
        </w:rPr>
        <w:t>套脚采用</w:t>
      </w:r>
      <w:proofErr w:type="gramEnd"/>
      <w:r>
        <w:rPr>
          <w:rFonts w:asciiTheme="minorEastAsia" w:eastAsiaTheme="minorEastAsia" w:hAnsiTheme="minorEastAsia" w:hint="eastAsia"/>
          <w:kern w:val="0"/>
          <w:sz w:val="24"/>
          <w:szCs w:val="24"/>
        </w:rPr>
        <w:t>外套式，高度5cm</w:t>
      </w:r>
      <w:r>
        <w:rPr>
          <w:rFonts w:hint="eastAsia"/>
          <w:kern w:val="0"/>
          <w:sz w:val="24"/>
          <w:szCs w:val="24"/>
        </w:rPr>
        <w:t>。</w:t>
      </w:r>
    </w:p>
    <w:p w:rsidR="00B453F3" w:rsidRDefault="008A7F12">
      <w:pPr>
        <w:autoSpaceDE w:val="0"/>
        <w:autoSpaceDN w:val="0"/>
        <w:adjustRightInd w:val="0"/>
        <w:spacing w:line="56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w:t>
      </w: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w:t>
      </w:r>
      <w:r>
        <w:rPr>
          <w:rFonts w:asciiTheme="minorEastAsia" w:eastAsiaTheme="minorEastAsia" w:hAnsiTheme="minorEastAsia"/>
          <w:kern w:val="0"/>
          <w:sz w:val="24"/>
          <w:szCs w:val="24"/>
          <w:lang w:val="zh-CN"/>
        </w:rPr>
        <w:t>整体结构合理，连接牢固，连接要安全牢固，无坚硬棱角及毛刺。</w:t>
      </w:r>
    </w:p>
    <w:p w:rsidR="00B453F3" w:rsidRDefault="008A7F12">
      <w:pPr>
        <w:autoSpaceDE w:val="0"/>
        <w:autoSpaceDN w:val="0"/>
        <w:adjustRightInd w:val="0"/>
        <w:spacing w:line="560" w:lineRule="exact"/>
        <w:ind w:firstLineChars="200" w:firstLine="480"/>
        <w:rPr>
          <w:kern w:val="0"/>
          <w:sz w:val="24"/>
          <w:szCs w:val="24"/>
          <w:lang w:val="zh-CN"/>
        </w:rPr>
      </w:pPr>
      <w:r>
        <w:rPr>
          <w:rFonts w:asciiTheme="minorEastAsia" w:eastAsiaTheme="minorEastAsia" w:hAnsiTheme="minorEastAsia" w:hint="eastAsia"/>
          <w:kern w:val="0"/>
          <w:sz w:val="24"/>
          <w:szCs w:val="24"/>
          <w:lang w:val="zh-CN"/>
        </w:rPr>
        <w:t>（</w:t>
      </w:r>
      <w:r>
        <w:rPr>
          <w:rFonts w:asciiTheme="minorEastAsia" w:eastAsiaTheme="minorEastAsia" w:hAnsiTheme="minorEastAsia" w:hint="eastAsia"/>
          <w:kern w:val="0"/>
          <w:sz w:val="24"/>
          <w:szCs w:val="24"/>
        </w:rPr>
        <w:t>12</w:t>
      </w:r>
      <w:r>
        <w:rPr>
          <w:rFonts w:asciiTheme="minorEastAsia" w:eastAsiaTheme="minorEastAsia" w:hAnsiTheme="minorEastAsia" w:hint="eastAsia"/>
          <w:kern w:val="0"/>
          <w:sz w:val="24"/>
          <w:szCs w:val="24"/>
          <w:lang w:val="zh-CN"/>
        </w:rPr>
        <w:t>）公寓</w:t>
      </w:r>
      <w:proofErr w:type="gramStart"/>
      <w:r>
        <w:rPr>
          <w:rFonts w:asciiTheme="minorEastAsia" w:eastAsiaTheme="minorEastAsia" w:hAnsiTheme="minorEastAsia" w:hint="eastAsia"/>
          <w:kern w:val="0"/>
          <w:sz w:val="24"/>
          <w:szCs w:val="24"/>
          <w:lang w:val="zh-CN"/>
        </w:rPr>
        <w:t>床采用</w:t>
      </w:r>
      <w:proofErr w:type="gramEnd"/>
      <w:r>
        <w:rPr>
          <w:rFonts w:asciiTheme="minorEastAsia" w:eastAsiaTheme="minorEastAsia" w:hAnsiTheme="minorEastAsia" w:hint="eastAsia"/>
          <w:kern w:val="0"/>
          <w:sz w:val="24"/>
          <w:szCs w:val="24"/>
          <w:lang w:val="zh-CN"/>
        </w:rPr>
        <w:t>优质螺丝</w:t>
      </w:r>
      <w:r>
        <w:rPr>
          <w:rFonts w:hint="eastAsia"/>
          <w:kern w:val="0"/>
          <w:sz w:val="24"/>
          <w:szCs w:val="24"/>
        </w:rPr>
        <w:t>。</w:t>
      </w:r>
    </w:p>
    <w:p w:rsidR="00B453F3" w:rsidRDefault="008A7F12">
      <w:pPr>
        <w:tabs>
          <w:tab w:val="left" w:pos="210"/>
        </w:tabs>
        <w:autoSpaceDE w:val="0"/>
        <w:autoSpaceDN w:val="0"/>
        <w:adjustRightInd w:val="0"/>
        <w:spacing w:line="560" w:lineRule="exact"/>
        <w:ind w:firstLineChars="200" w:firstLine="480"/>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rPr>
        <w:t xml:space="preserve">1.1.2 </w:t>
      </w:r>
      <w:r>
        <w:rPr>
          <w:rFonts w:asciiTheme="minorEastAsia" w:eastAsiaTheme="minorEastAsia" w:hAnsiTheme="minorEastAsia"/>
          <w:kern w:val="0"/>
          <w:sz w:val="24"/>
          <w:szCs w:val="24"/>
          <w:lang w:val="zh-CN"/>
        </w:rPr>
        <w:t>材质及要求</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079"/>
        <w:gridCol w:w="1316"/>
        <w:gridCol w:w="1644"/>
        <w:gridCol w:w="4111"/>
      </w:tblGrid>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名称</w:t>
            </w:r>
          </w:p>
        </w:tc>
        <w:tc>
          <w:tcPr>
            <w:tcW w:w="74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规格</w:t>
            </w: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材料</w:t>
            </w:r>
          </w:p>
        </w:tc>
        <w:tc>
          <w:tcPr>
            <w:tcW w:w="232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描述</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1</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四角主立柱</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w:t>
            </w:r>
            <w:proofErr w:type="gramStart"/>
            <w:r>
              <w:rPr>
                <w:rFonts w:asciiTheme="minorEastAsia" w:eastAsiaTheme="minorEastAsia" w:hAnsiTheme="minorEastAsia" w:hint="eastAsia"/>
                <w:kern w:val="0"/>
                <w:sz w:val="24"/>
                <w:szCs w:val="24"/>
              </w:rPr>
              <w:t>50</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50</w:t>
            </w:r>
            <w:r>
              <w:rPr>
                <w:rFonts w:asciiTheme="minorEastAsia" w:eastAsiaTheme="minorEastAsia" w:hAnsiTheme="minorEastAsia"/>
                <w:kern w:val="0"/>
                <w:sz w:val="24"/>
                <w:szCs w:val="24"/>
              </w:rPr>
              <w:t>×</w:t>
            </w:r>
            <w:proofErr w:type="gramEnd"/>
            <w:r>
              <w:rPr>
                <w:rFonts w:asciiTheme="minorEastAsia" w:eastAsiaTheme="minorEastAsia" w:hAnsiTheme="minorEastAsia"/>
                <w:kern w:val="0"/>
                <w:sz w:val="24"/>
                <w:szCs w:val="24"/>
              </w:rPr>
              <w:t>1.5mm方形单圆角钢管</w:t>
            </w:r>
          </w:p>
        </w:tc>
        <w:tc>
          <w:tcPr>
            <w:tcW w:w="232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底脚均加装耐磨防滑护套。</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2</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侧栅横撑</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rPr>
              <w:t>60×30×1.2mm</w:t>
            </w:r>
            <w:r>
              <w:rPr>
                <w:rFonts w:asciiTheme="minorEastAsia" w:eastAsiaTheme="minorEastAsia" w:hAnsiTheme="minorEastAsia"/>
                <w:kern w:val="0"/>
                <w:sz w:val="24"/>
                <w:szCs w:val="24"/>
                <w:lang w:val="zh-CN"/>
              </w:rPr>
              <w:t>矩形管材</w:t>
            </w:r>
          </w:p>
        </w:tc>
        <w:tc>
          <w:tcPr>
            <w:tcW w:w="232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两侧栅后侧有连接拉撑</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3</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lang w:val="zh-CN"/>
              </w:rPr>
              <w:t>床杠</w:t>
            </w:r>
            <w:proofErr w:type="gramEnd"/>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cs="Arial"/>
                <w:kern w:val="0"/>
                <w:sz w:val="24"/>
                <w:szCs w:val="24"/>
              </w:rPr>
              <w:t>≥</w:t>
            </w: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0</w:t>
            </w:r>
            <w:r>
              <w:rPr>
                <w:rFonts w:asciiTheme="minorEastAsia" w:eastAsiaTheme="minorEastAsia" w:hAnsiTheme="minorEastAsia"/>
                <w:kern w:val="0"/>
                <w:sz w:val="24"/>
                <w:szCs w:val="24"/>
              </w:rPr>
              <w:t>×3</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×1.5mm</w:t>
            </w:r>
            <w:r>
              <w:rPr>
                <w:rFonts w:asciiTheme="minorEastAsia" w:eastAsiaTheme="minorEastAsia" w:hAnsiTheme="minorEastAsia"/>
                <w:sz w:val="24"/>
                <w:szCs w:val="24"/>
              </w:rPr>
              <w:t>P型圆角钢管</w:t>
            </w:r>
          </w:p>
        </w:tc>
        <w:tc>
          <w:tcPr>
            <w:tcW w:w="2324" w:type="pct"/>
            <w:vAlign w:val="center"/>
          </w:tcPr>
          <w:p w:rsidR="00B453F3" w:rsidRDefault="00B453F3">
            <w:pPr>
              <w:spacing w:line="240" w:lineRule="atLeast"/>
              <w:jc w:val="center"/>
              <w:rPr>
                <w:rFonts w:asciiTheme="minorEastAsia" w:eastAsiaTheme="minorEastAsia" w:hAnsiTheme="minorEastAsia"/>
                <w:sz w:val="24"/>
                <w:szCs w:val="24"/>
              </w:rPr>
            </w:pP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4</w:t>
            </w:r>
          </w:p>
        </w:tc>
        <w:tc>
          <w:tcPr>
            <w:tcW w:w="61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proofErr w:type="gramStart"/>
            <w:r>
              <w:rPr>
                <w:rFonts w:asciiTheme="minorEastAsia" w:eastAsiaTheme="minorEastAsia" w:hAnsiTheme="minorEastAsia"/>
                <w:kern w:val="0"/>
                <w:sz w:val="24"/>
                <w:szCs w:val="24"/>
                <w:lang w:val="zh-CN"/>
              </w:rPr>
              <w:t>床拉杠</w:t>
            </w:r>
            <w:proofErr w:type="gramEnd"/>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25×50×1.2mm</w:t>
            </w:r>
            <w:r>
              <w:rPr>
                <w:rFonts w:asciiTheme="minorEastAsia" w:eastAsiaTheme="minorEastAsia" w:hAnsiTheme="minorEastAsia"/>
                <w:kern w:val="0"/>
                <w:sz w:val="24"/>
                <w:szCs w:val="24"/>
                <w:lang w:val="zh-CN"/>
              </w:rPr>
              <w:t>矩形管材</w:t>
            </w:r>
          </w:p>
        </w:tc>
        <w:tc>
          <w:tcPr>
            <w:tcW w:w="2324" w:type="pct"/>
            <w:vAlign w:val="center"/>
          </w:tcPr>
          <w:p w:rsidR="00B453F3" w:rsidRDefault="00B453F3">
            <w:pPr>
              <w:spacing w:line="240" w:lineRule="atLeast"/>
              <w:jc w:val="center"/>
              <w:rPr>
                <w:rFonts w:asciiTheme="minorEastAsia" w:eastAsiaTheme="minorEastAsia" w:hAnsiTheme="minorEastAsia"/>
                <w:sz w:val="24"/>
                <w:szCs w:val="24"/>
              </w:rPr>
            </w:pP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5</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床屉横撑</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rPr>
              <w:t>25×25×</w:t>
            </w:r>
            <w:proofErr w:type="gramEnd"/>
            <w:r>
              <w:rPr>
                <w:rFonts w:asciiTheme="minorEastAsia" w:eastAsiaTheme="minorEastAsia" w:hAnsiTheme="minorEastAsia"/>
                <w:kern w:val="0"/>
                <w:sz w:val="24"/>
                <w:szCs w:val="24"/>
              </w:rPr>
              <w:t>1.2mm</w:t>
            </w:r>
            <w:r>
              <w:rPr>
                <w:rFonts w:asciiTheme="minorEastAsia" w:eastAsiaTheme="minorEastAsia" w:hAnsiTheme="minorEastAsia"/>
                <w:kern w:val="0"/>
                <w:sz w:val="24"/>
                <w:szCs w:val="24"/>
                <w:lang w:val="zh-CN"/>
              </w:rPr>
              <w:t>矩形管材</w:t>
            </w:r>
          </w:p>
        </w:tc>
        <w:tc>
          <w:tcPr>
            <w:tcW w:w="232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rPr>
              <w:t>5</w:t>
            </w:r>
            <w:r>
              <w:rPr>
                <w:rFonts w:asciiTheme="minorEastAsia" w:eastAsiaTheme="minorEastAsia" w:hAnsiTheme="minorEastAsia"/>
                <w:kern w:val="0"/>
                <w:sz w:val="24"/>
                <w:szCs w:val="24"/>
                <w:lang w:val="zh-CN"/>
              </w:rPr>
              <w:t>颗，不含床框</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6</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lang w:val="zh-CN"/>
              </w:rPr>
              <w:t>床梯</w:t>
            </w:r>
            <w:proofErr w:type="gramEnd"/>
          </w:p>
        </w:tc>
        <w:tc>
          <w:tcPr>
            <w:tcW w:w="744"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rPr>
              <w:t>550*860*1445</w:t>
            </w: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rPr>
              <w:t>25×25×</w:t>
            </w:r>
            <w:proofErr w:type="gramEnd"/>
            <w:r>
              <w:rPr>
                <w:rFonts w:asciiTheme="minorEastAsia" w:eastAsiaTheme="minorEastAsia" w:hAnsiTheme="minorEastAsia"/>
                <w:kern w:val="0"/>
                <w:sz w:val="24"/>
                <w:szCs w:val="24"/>
              </w:rPr>
              <w:t>1.5mm</w:t>
            </w:r>
            <w:r>
              <w:rPr>
                <w:rFonts w:asciiTheme="minorEastAsia" w:eastAsiaTheme="minorEastAsia" w:hAnsiTheme="minorEastAsia"/>
                <w:kern w:val="0"/>
                <w:sz w:val="24"/>
                <w:szCs w:val="24"/>
                <w:lang w:val="zh-CN"/>
              </w:rPr>
              <w:t>矩形管材</w:t>
            </w:r>
          </w:p>
        </w:tc>
        <w:tc>
          <w:tcPr>
            <w:tcW w:w="2324"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lang w:val="zh-CN"/>
              </w:rPr>
              <w:t>床梯与</w:t>
            </w:r>
            <w:proofErr w:type="gramEnd"/>
            <w:r>
              <w:rPr>
                <w:rFonts w:asciiTheme="minorEastAsia" w:eastAsiaTheme="minorEastAsia" w:hAnsiTheme="minorEastAsia"/>
                <w:kern w:val="0"/>
                <w:sz w:val="24"/>
                <w:szCs w:val="24"/>
                <w:lang w:val="zh-CN"/>
              </w:rPr>
              <w:t>立柱固定焊接，</w:t>
            </w:r>
            <w:proofErr w:type="gramStart"/>
            <w:r>
              <w:rPr>
                <w:rFonts w:asciiTheme="minorEastAsia" w:eastAsiaTheme="minorEastAsia" w:hAnsiTheme="minorEastAsia"/>
                <w:kern w:val="0"/>
                <w:sz w:val="24"/>
                <w:szCs w:val="24"/>
                <w:lang w:val="zh-CN"/>
              </w:rPr>
              <w:t>床梯踏板</w:t>
            </w:r>
            <w:proofErr w:type="gramEnd"/>
            <w:r>
              <w:rPr>
                <w:rFonts w:asciiTheme="minorEastAsia" w:eastAsiaTheme="minorEastAsia" w:hAnsiTheme="minorEastAsia"/>
                <w:kern w:val="0"/>
                <w:sz w:val="24"/>
                <w:szCs w:val="24"/>
              </w:rPr>
              <w:t>4</w:t>
            </w:r>
            <w:r>
              <w:rPr>
                <w:rFonts w:asciiTheme="minorEastAsia" w:eastAsiaTheme="minorEastAsia" w:hAnsiTheme="minorEastAsia"/>
                <w:kern w:val="0"/>
                <w:sz w:val="24"/>
                <w:szCs w:val="24"/>
                <w:lang w:val="zh-CN"/>
              </w:rPr>
              <w:t>层，采用壁厚净尺寸不低于</w:t>
            </w:r>
            <w:r>
              <w:rPr>
                <w:rFonts w:asciiTheme="minorEastAsia" w:eastAsiaTheme="minorEastAsia" w:hAnsiTheme="minorEastAsia"/>
                <w:kern w:val="0"/>
                <w:sz w:val="24"/>
                <w:szCs w:val="24"/>
              </w:rPr>
              <w:t>2.0mm</w:t>
            </w:r>
            <w:r>
              <w:rPr>
                <w:rFonts w:asciiTheme="minorEastAsia" w:eastAsiaTheme="minorEastAsia" w:hAnsiTheme="minorEastAsia"/>
                <w:kern w:val="0"/>
                <w:sz w:val="24"/>
                <w:szCs w:val="24"/>
                <w:lang w:val="zh-CN"/>
              </w:rPr>
              <w:t>钢板制作，表面做防滑处理。床头安装U型上下把手，</w:t>
            </w:r>
            <w:r>
              <w:rPr>
                <w:rFonts w:asciiTheme="minorEastAsia" w:eastAsiaTheme="minorEastAsia" w:hAnsiTheme="minorEastAsia"/>
                <w:sz w:val="24"/>
                <w:szCs w:val="24"/>
              </w:rPr>
              <w:t>壁厚1.0 mm以上</w:t>
            </w:r>
            <w:r>
              <w:rPr>
                <w:rFonts w:asciiTheme="minorEastAsia" w:eastAsiaTheme="minorEastAsia" w:hAnsiTheme="minorEastAsia"/>
                <w:kern w:val="0"/>
                <w:sz w:val="24"/>
                <w:szCs w:val="24"/>
                <w:lang w:val="zh-CN"/>
              </w:rPr>
              <w:t>。</w:t>
            </w:r>
            <w:r>
              <w:rPr>
                <w:rFonts w:asciiTheme="minorEastAsia" w:eastAsiaTheme="minorEastAsia" w:hAnsiTheme="minorEastAsia"/>
                <w:kern w:val="0"/>
                <w:sz w:val="24"/>
                <w:szCs w:val="24"/>
              </w:rPr>
              <w:t>结构见1.1.3公寓床结构图</w:t>
            </w:r>
            <w:r>
              <w:rPr>
                <w:rFonts w:asciiTheme="minorEastAsia" w:eastAsiaTheme="minorEastAsia" w:hAnsiTheme="minorEastAsia"/>
                <w:sz w:val="24"/>
                <w:szCs w:val="24"/>
              </w:rPr>
              <w:t>（2）公寓床爬梯</w:t>
            </w:r>
            <w:r>
              <w:rPr>
                <w:rFonts w:asciiTheme="minorEastAsia" w:eastAsiaTheme="minorEastAsia" w:hAnsiTheme="minorEastAsia"/>
                <w:sz w:val="24"/>
                <w:szCs w:val="24"/>
              </w:rPr>
              <w:lastRenderedPageBreak/>
              <w:t>图</w:t>
            </w:r>
            <w:r>
              <w:rPr>
                <w:rFonts w:asciiTheme="minorEastAsia" w:eastAsiaTheme="minorEastAsia" w:hAnsiTheme="minorEastAsia"/>
                <w:kern w:val="0"/>
                <w:sz w:val="24"/>
                <w:szCs w:val="24"/>
              </w:rPr>
              <w:t>。</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lastRenderedPageBreak/>
              <w:t>7</w:t>
            </w:r>
          </w:p>
        </w:tc>
        <w:tc>
          <w:tcPr>
            <w:tcW w:w="61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床板</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厚度不低于</w:t>
            </w:r>
            <w:r>
              <w:rPr>
                <w:rFonts w:asciiTheme="minorEastAsia" w:eastAsiaTheme="minorEastAsia" w:hAnsiTheme="minorEastAsia"/>
                <w:kern w:val="0"/>
                <w:sz w:val="24"/>
                <w:szCs w:val="24"/>
              </w:rPr>
              <w:t>0.8mm</w:t>
            </w:r>
            <w:r>
              <w:rPr>
                <w:rFonts w:asciiTheme="minorEastAsia" w:eastAsiaTheme="minorEastAsia" w:hAnsiTheme="minorEastAsia"/>
                <w:kern w:val="0"/>
                <w:sz w:val="24"/>
                <w:szCs w:val="24"/>
                <w:lang w:val="zh-CN"/>
              </w:rPr>
              <w:t>钢板</w:t>
            </w:r>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kern w:val="0"/>
                <w:sz w:val="24"/>
                <w:szCs w:val="24"/>
                <w:lang w:val="zh-CN"/>
              </w:rPr>
              <w:t>采用整块钢板压制成</w:t>
            </w:r>
            <w:r>
              <w:rPr>
                <w:rFonts w:asciiTheme="minorEastAsia" w:eastAsiaTheme="minorEastAsia" w:hAnsiTheme="minorEastAsia"/>
                <w:kern w:val="0"/>
                <w:sz w:val="24"/>
                <w:szCs w:val="24"/>
              </w:rPr>
              <w:t>U</w:t>
            </w:r>
            <w:r>
              <w:rPr>
                <w:rFonts w:asciiTheme="minorEastAsia" w:eastAsiaTheme="minorEastAsia" w:hAnsiTheme="minorEastAsia"/>
                <w:kern w:val="0"/>
                <w:sz w:val="24"/>
                <w:szCs w:val="24"/>
                <w:lang w:val="zh-CN"/>
              </w:rPr>
              <w:t>型（焊接处在</w:t>
            </w:r>
            <w:r>
              <w:rPr>
                <w:rFonts w:asciiTheme="minorEastAsia" w:eastAsiaTheme="minorEastAsia" w:hAnsiTheme="minorEastAsia"/>
                <w:kern w:val="0"/>
                <w:sz w:val="24"/>
                <w:szCs w:val="24"/>
              </w:rPr>
              <w:t>U</w:t>
            </w:r>
            <w:r>
              <w:rPr>
                <w:rFonts w:asciiTheme="minorEastAsia" w:eastAsiaTheme="minorEastAsia" w:hAnsiTheme="minorEastAsia"/>
                <w:kern w:val="0"/>
                <w:sz w:val="24"/>
                <w:szCs w:val="24"/>
                <w:lang w:val="zh-CN"/>
              </w:rPr>
              <w:t>型凹部），均匀分布。每颗</w:t>
            </w:r>
            <w:r>
              <w:rPr>
                <w:rFonts w:asciiTheme="minorEastAsia" w:eastAsiaTheme="minorEastAsia" w:hAnsiTheme="minorEastAsia"/>
                <w:kern w:val="0"/>
                <w:sz w:val="24"/>
                <w:szCs w:val="24"/>
              </w:rPr>
              <w:t>U</w:t>
            </w:r>
            <w:r>
              <w:rPr>
                <w:rFonts w:asciiTheme="minorEastAsia" w:eastAsiaTheme="minorEastAsia" w:hAnsiTheme="minorEastAsia"/>
                <w:kern w:val="0"/>
                <w:sz w:val="24"/>
                <w:szCs w:val="24"/>
                <w:lang w:val="zh-CN"/>
              </w:rPr>
              <w:t>型床板均布直径为</w:t>
            </w:r>
            <w:r>
              <w:rPr>
                <w:rFonts w:asciiTheme="minorEastAsia" w:eastAsiaTheme="minorEastAsia" w:hAnsiTheme="minorEastAsia"/>
                <w:kern w:val="0"/>
                <w:sz w:val="24"/>
                <w:szCs w:val="24"/>
              </w:rPr>
              <w:t>8-10mm</w:t>
            </w:r>
            <w:r>
              <w:rPr>
                <w:rFonts w:asciiTheme="minorEastAsia" w:eastAsiaTheme="minorEastAsia" w:hAnsiTheme="minorEastAsia"/>
                <w:kern w:val="0"/>
                <w:sz w:val="24"/>
                <w:szCs w:val="24"/>
                <w:lang w:val="zh-CN"/>
              </w:rPr>
              <w:t>的透气孔</w:t>
            </w:r>
            <w:r>
              <w:rPr>
                <w:rFonts w:asciiTheme="minorEastAsia" w:eastAsiaTheme="minorEastAsia" w:hAnsiTheme="minorEastAsia"/>
                <w:sz w:val="24"/>
                <w:szCs w:val="24"/>
              </w:rPr>
              <w:t>,床板与床屉焊接牢固。</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护栏</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kern w:val="0"/>
                <w:sz w:val="24"/>
                <w:szCs w:val="24"/>
              </w:rPr>
              <w:t>25×25×</w:t>
            </w:r>
            <w:proofErr w:type="gramEnd"/>
            <w:r>
              <w:rPr>
                <w:rFonts w:asciiTheme="minorEastAsia" w:eastAsiaTheme="minorEastAsia" w:hAnsiTheme="minorEastAsia"/>
                <w:kern w:val="0"/>
                <w:sz w:val="24"/>
                <w:szCs w:val="24"/>
              </w:rPr>
              <w:t>1.2mm</w:t>
            </w:r>
            <w:r>
              <w:rPr>
                <w:rFonts w:asciiTheme="minorEastAsia" w:eastAsiaTheme="minorEastAsia" w:hAnsiTheme="minorEastAsia"/>
                <w:kern w:val="0"/>
                <w:sz w:val="24"/>
                <w:szCs w:val="24"/>
                <w:lang w:val="zh-CN"/>
              </w:rPr>
              <w:t>矩形管材</w:t>
            </w:r>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kern w:val="0"/>
                <w:sz w:val="24"/>
                <w:szCs w:val="24"/>
                <w:lang w:val="zh-CN"/>
              </w:rPr>
              <w:t>高度</w:t>
            </w:r>
            <w:r>
              <w:rPr>
                <w:rFonts w:asciiTheme="minorEastAsia" w:eastAsiaTheme="minorEastAsia" w:hAnsiTheme="minorEastAsia"/>
                <w:kern w:val="0"/>
                <w:sz w:val="24"/>
                <w:szCs w:val="24"/>
              </w:rPr>
              <w:t>300mm，床两侧都有铁质护栏。护栏挡板天蓝色三氯氰胺板，加手机类小置物架。</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9</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床脚、梯脚</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proofErr w:type="gramStart"/>
            <w:r>
              <w:rPr>
                <w:rFonts w:asciiTheme="minorEastAsia" w:eastAsiaTheme="minorEastAsia" w:hAnsiTheme="minorEastAsia" w:hint="eastAsia"/>
                <w:kern w:val="0"/>
                <w:sz w:val="24"/>
                <w:szCs w:val="24"/>
                <w:lang w:val="zh-CN"/>
              </w:rPr>
              <w:t>塑料套脚</w:t>
            </w:r>
            <w:proofErr w:type="gramEnd"/>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kern w:val="0"/>
                <w:sz w:val="24"/>
                <w:szCs w:val="24"/>
                <w:lang w:val="zh-CN"/>
              </w:rPr>
              <w:t>床脚</w:t>
            </w:r>
            <w:r>
              <w:rPr>
                <w:rFonts w:asciiTheme="minorEastAsia" w:eastAsiaTheme="minorEastAsia" w:hAnsiTheme="minorEastAsia"/>
                <w:sz w:val="24"/>
                <w:szCs w:val="24"/>
              </w:rPr>
              <w:t>外露高度5</w:t>
            </w:r>
            <w:r>
              <w:rPr>
                <w:rFonts w:asciiTheme="minorEastAsia" w:eastAsiaTheme="minorEastAsia" w:hAnsiTheme="minorEastAsia" w:hint="eastAsia"/>
                <w:sz w:val="24"/>
                <w:szCs w:val="24"/>
              </w:rPr>
              <w:t>c</w:t>
            </w:r>
            <w:r>
              <w:rPr>
                <w:rFonts w:asciiTheme="minorEastAsia" w:eastAsiaTheme="minorEastAsia" w:hAnsiTheme="minorEastAsia"/>
                <w:sz w:val="24"/>
                <w:szCs w:val="24"/>
              </w:rPr>
              <w:t>m。</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10</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蚊帐杆</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Φ16×1.0圆钢管</w:t>
            </w:r>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sz w:val="24"/>
                <w:szCs w:val="24"/>
              </w:rPr>
              <w:t>蚊帐杆顶端焊接圆形金属环。长度1.3m，直径16mm，管壁1.0mm。，蚊帐杆底端加塑料内套，防止与管壁发出声音。床头侧蚊帐杆带有晾衣杆功能。需加固处理防止脱落。</w:t>
            </w:r>
          </w:p>
        </w:tc>
      </w:tr>
      <w:tr w:rsidR="00B453F3">
        <w:trPr>
          <w:trHeight w:val="23"/>
          <w:jc w:val="center"/>
        </w:trPr>
        <w:tc>
          <w:tcPr>
            <w:tcW w:w="390"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1</w:t>
            </w:r>
            <w:r>
              <w:rPr>
                <w:rFonts w:asciiTheme="minorEastAsia" w:eastAsiaTheme="minorEastAsia" w:hAnsiTheme="minorEastAsia"/>
                <w:kern w:val="0"/>
                <w:sz w:val="24"/>
                <w:szCs w:val="24"/>
              </w:rPr>
              <w:t>1</w:t>
            </w:r>
          </w:p>
        </w:tc>
        <w:tc>
          <w:tcPr>
            <w:tcW w:w="610"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书架</w:t>
            </w:r>
          </w:p>
        </w:tc>
        <w:tc>
          <w:tcPr>
            <w:tcW w:w="744"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20</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0*300*1040mm</w:t>
            </w:r>
          </w:p>
        </w:tc>
        <w:tc>
          <w:tcPr>
            <w:tcW w:w="929"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采用</w:t>
            </w:r>
            <w:r>
              <w:rPr>
                <w:rFonts w:asciiTheme="minorEastAsia" w:eastAsiaTheme="minorEastAsia" w:hAnsiTheme="minorEastAsia"/>
                <w:kern w:val="0"/>
                <w:sz w:val="24"/>
                <w:szCs w:val="24"/>
              </w:rPr>
              <w:t>18mm厚</w:t>
            </w:r>
            <w:proofErr w:type="gramStart"/>
            <w:r>
              <w:rPr>
                <w:rFonts w:asciiTheme="minorEastAsia" w:eastAsiaTheme="minorEastAsia" w:hAnsiTheme="minorEastAsia"/>
                <w:kern w:val="0"/>
                <w:sz w:val="24"/>
                <w:szCs w:val="24"/>
              </w:rPr>
              <w:t>密度板贴三聚</w:t>
            </w:r>
            <w:proofErr w:type="gramEnd"/>
            <w:r>
              <w:rPr>
                <w:rFonts w:asciiTheme="minorEastAsia" w:eastAsiaTheme="minorEastAsia" w:hAnsiTheme="minorEastAsia"/>
                <w:kern w:val="0"/>
                <w:sz w:val="24"/>
                <w:szCs w:val="24"/>
              </w:rPr>
              <w:t>氰胺纸，四周1.5mmpvc封边</w:t>
            </w:r>
          </w:p>
        </w:tc>
        <w:tc>
          <w:tcPr>
            <w:tcW w:w="2324" w:type="pct"/>
            <w:shd w:val="clear" w:color="auto" w:fill="FFFFFF" w:themeFill="background1"/>
            <w:vAlign w:val="center"/>
          </w:tcPr>
          <w:p w:rsidR="00B453F3" w:rsidRDefault="008A7F12">
            <w:pPr>
              <w:spacing w:line="240" w:lineRule="atLeast"/>
              <w:rPr>
                <w:rFonts w:asciiTheme="minorEastAsia" w:eastAsiaTheme="minorEastAsia" w:hAnsiTheme="minorEastAsia"/>
                <w:kern w:val="0"/>
                <w:sz w:val="24"/>
                <w:szCs w:val="24"/>
              </w:rPr>
            </w:pPr>
            <w:r>
              <w:rPr>
                <w:rFonts w:asciiTheme="minorEastAsia" w:eastAsiaTheme="minorEastAsia" w:hAnsiTheme="minorEastAsia"/>
                <w:kern w:val="0"/>
                <w:sz w:val="24"/>
                <w:szCs w:val="24"/>
              </w:rPr>
              <w:t>三</w:t>
            </w:r>
            <w:r>
              <w:rPr>
                <w:rFonts w:asciiTheme="minorEastAsia" w:eastAsiaTheme="minorEastAsia" w:hAnsiTheme="minorEastAsia"/>
                <w:kern w:val="0"/>
                <w:sz w:val="24"/>
                <w:szCs w:val="24"/>
                <w:lang w:val="zh-CN"/>
              </w:rPr>
              <w:t>层</w:t>
            </w:r>
            <w:r>
              <w:rPr>
                <w:rFonts w:asciiTheme="minorEastAsia" w:eastAsiaTheme="minorEastAsia" w:hAnsiTheme="minorEastAsia"/>
                <w:kern w:val="0"/>
                <w:sz w:val="24"/>
                <w:szCs w:val="24"/>
              </w:rPr>
              <w:t>结构</w:t>
            </w:r>
            <w:r>
              <w:rPr>
                <w:rFonts w:asciiTheme="minorEastAsia" w:eastAsiaTheme="minorEastAsia" w:hAnsiTheme="minorEastAsia"/>
                <w:sz w:val="24"/>
                <w:szCs w:val="24"/>
              </w:rPr>
              <w:t>。</w:t>
            </w:r>
            <w:r>
              <w:rPr>
                <w:rFonts w:asciiTheme="minorEastAsia" w:eastAsiaTheme="minorEastAsia" w:hAnsiTheme="minorEastAsia"/>
                <w:kern w:val="0"/>
                <w:sz w:val="24"/>
                <w:szCs w:val="24"/>
                <w:lang w:val="zh-CN"/>
              </w:rPr>
              <w:t>具体尺寸参考</w:t>
            </w:r>
            <w:r>
              <w:rPr>
                <w:rFonts w:asciiTheme="minorEastAsia" w:eastAsiaTheme="minorEastAsia" w:hAnsiTheme="minorEastAsia"/>
                <w:kern w:val="0"/>
                <w:sz w:val="24"/>
                <w:szCs w:val="24"/>
              </w:rPr>
              <w:t>结构见1.1.3公寓床结构图（3）书桌图</w:t>
            </w:r>
            <w:r>
              <w:rPr>
                <w:rFonts w:asciiTheme="minorEastAsia" w:eastAsiaTheme="minorEastAsia" w:hAnsiTheme="minorEastAsia"/>
                <w:kern w:val="0"/>
                <w:sz w:val="24"/>
                <w:szCs w:val="24"/>
                <w:lang w:val="zh-CN"/>
              </w:rPr>
              <w:t>。</w:t>
            </w:r>
            <w:r>
              <w:rPr>
                <w:rFonts w:asciiTheme="minorEastAsia" w:eastAsiaTheme="minorEastAsia" w:hAnsiTheme="minorEastAsia" w:hint="eastAsia"/>
                <w:kern w:val="0"/>
                <w:sz w:val="24"/>
                <w:szCs w:val="24"/>
              </w:rPr>
              <w:t>±10mm</w:t>
            </w:r>
          </w:p>
        </w:tc>
      </w:tr>
      <w:tr w:rsidR="00B453F3">
        <w:trPr>
          <w:trHeight w:val="23"/>
          <w:jc w:val="center"/>
        </w:trPr>
        <w:tc>
          <w:tcPr>
            <w:tcW w:w="390"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1</w:t>
            </w:r>
            <w:r>
              <w:rPr>
                <w:rFonts w:asciiTheme="minorEastAsia" w:eastAsiaTheme="minorEastAsia" w:hAnsiTheme="minorEastAsia"/>
                <w:kern w:val="0"/>
                <w:sz w:val="24"/>
                <w:szCs w:val="24"/>
              </w:rPr>
              <w:t>2</w:t>
            </w:r>
          </w:p>
        </w:tc>
        <w:tc>
          <w:tcPr>
            <w:tcW w:w="610"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lang w:val="zh-CN"/>
              </w:rPr>
              <w:t>书桌</w:t>
            </w:r>
            <w:r>
              <w:rPr>
                <w:rFonts w:asciiTheme="minorEastAsia" w:eastAsiaTheme="minorEastAsia" w:hAnsiTheme="minorEastAsia"/>
                <w:kern w:val="0"/>
                <w:sz w:val="24"/>
                <w:szCs w:val="24"/>
              </w:rPr>
              <w:t>桌面</w:t>
            </w:r>
          </w:p>
        </w:tc>
        <w:tc>
          <w:tcPr>
            <w:tcW w:w="744"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20</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0×700</w:t>
            </w:r>
          </w:p>
          <w:p w:rsidR="00B453F3" w:rsidRDefault="008A7F12">
            <w:pPr>
              <w:spacing w:line="240" w:lineRule="atLeas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×25mm</w:t>
            </w:r>
          </w:p>
        </w:tc>
        <w:tc>
          <w:tcPr>
            <w:tcW w:w="929" w:type="pct"/>
            <w:shd w:val="clear" w:color="auto" w:fill="FFFFFF" w:themeFill="background1"/>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kern w:val="0"/>
                <w:sz w:val="24"/>
                <w:szCs w:val="24"/>
                <w:lang w:val="zh-CN"/>
              </w:rPr>
              <w:t>桌面采用</w:t>
            </w:r>
            <w:r>
              <w:rPr>
                <w:rFonts w:asciiTheme="minorEastAsia" w:eastAsiaTheme="minorEastAsia" w:hAnsiTheme="minorEastAsia"/>
                <w:kern w:val="0"/>
                <w:sz w:val="24"/>
                <w:szCs w:val="24"/>
              </w:rPr>
              <w:t>25mm</w:t>
            </w:r>
            <w:r>
              <w:rPr>
                <w:rFonts w:asciiTheme="minorEastAsia" w:eastAsiaTheme="minorEastAsia" w:hAnsiTheme="minorEastAsia"/>
                <w:kern w:val="0"/>
                <w:sz w:val="24"/>
                <w:szCs w:val="24"/>
                <w:lang w:val="zh-CN"/>
              </w:rPr>
              <w:t>厚</w:t>
            </w:r>
            <w:r>
              <w:rPr>
                <w:rFonts w:asciiTheme="minorEastAsia" w:eastAsiaTheme="minorEastAsia" w:hAnsiTheme="minorEastAsia"/>
                <w:kern w:val="0"/>
                <w:sz w:val="24"/>
                <w:szCs w:val="24"/>
              </w:rPr>
              <w:t>E</w:t>
            </w:r>
            <w:r>
              <w:rPr>
                <w:rFonts w:asciiTheme="minorEastAsia" w:eastAsiaTheme="minorEastAsia" w:hAnsiTheme="minorEastAsia" w:hint="eastAsia"/>
                <w:kern w:val="0"/>
                <w:sz w:val="24"/>
                <w:szCs w:val="24"/>
              </w:rPr>
              <w:t>0</w:t>
            </w:r>
            <w:r>
              <w:rPr>
                <w:rFonts w:asciiTheme="minorEastAsia" w:eastAsiaTheme="minorEastAsia" w:hAnsiTheme="minorEastAsia"/>
                <w:kern w:val="0"/>
                <w:sz w:val="24"/>
                <w:szCs w:val="24"/>
                <w:lang w:val="zh-CN"/>
              </w:rPr>
              <w:t>级刨花板，</w:t>
            </w:r>
            <w:proofErr w:type="gramStart"/>
            <w:r>
              <w:rPr>
                <w:rFonts w:asciiTheme="minorEastAsia" w:eastAsiaTheme="minorEastAsia" w:hAnsiTheme="minorEastAsia"/>
                <w:kern w:val="0"/>
                <w:sz w:val="24"/>
                <w:szCs w:val="24"/>
                <w:lang w:val="zh-CN"/>
              </w:rPr>
              <w:t>桌面</w:t>
            </w:r>
            <w:r>
              <w:rPr>
                <w:rFonts w:asciiTheme="minorEastAsia" w:eastAsiaTheme="minorEastAsia" w:hAnsiTheme="minorEastAsia"/>
                <w:kern w:val="0"/>
                <w:sz w:val="24"/>
                <w:szCs w:val="24"/>
              </w:rPr>
              <w:t>双</w:t>
            </w:r>
            <w:r>
              <w:rPr>
                <w:rFonts w:asciiTheme="minorEastAsia" w:eastAsiaTheme="minorEastAsia" w:hAnsiTheme="minorEastAsia"/>
                <w:kern w:val="0"/>
                <w:sz w:val="24"/>
                <w:szCs w:val="24"/>
                <w:lang w:val="zh-CN"/>
              </w:rPr>
              <w:t>贴</w:t>
            </w:r>
            <w:proofErr w:type="gramEnd"/>
            <w:r>
              <w:rPr>
                <w:rFonts w:asciiTheme="minorEastAsia" w:eastAsiaTheme="minorEastAsia" w:hAnsiTheme="minorEastAsia"/>
                <w:kern w:val="0"/>
                <w:sz w:val="24"/>
                <w:szCs w:val="24"/>
                <w:lang w:val="zh-CN"/>
              </w:rPr>
              <w:t>防火板</w:t>
            </w:r>
          </w:p>
        </w:tc>
        <w:tc>
          <w:tcPr>
            <w:tcW w:w="2324" w:type="pct"/>
            <w:shd w:val="clear" w:color="auto" w:fill="FFFFFF" w:themeFill="background1"/>
            <w:vAlign w:val="center"/>
          </w:tcPr>
          <w:p w:rsidR="00B453F3" w:rsidRDefault="008A7F12">
            <w:pPr>
              <w:spacing w:line="240" w:lineRule="atLeast"/>
              <w:rPr>
                <w:rFonts w:asciiTheme="minorEastAsia" w:eastAsiaTheme="minorEastAsia" w:hAnsiTheme="minorEastAsia"/>
                <w:kern w:val="0"/>
                <w:sz w:val="24"/>
                <w:szCs w:val="24"/>
              </w:rPr>
            </w:pPr>
            <w:r>
              <w:rPr>
                <w:rFonts w:asciiTheme="minorEastAsia" w:eastAsiaTheme="minorEastAsia" w:hAnsiTheme="minorEastAsia"/>
                <w:kern w:val="0"/>
                <w:sz w:val="24"/>
                <w:szCs w:val="24"/>
              </w:rPr>
              <w:t>前侧为鸭嘴后成型，配有3个直径50mm走线孔</w:t>
            </w:r>
            <w:r>
              <w:rPr>
                <w:rFonts w:asciiTheme="minorEastAsia" w:eastAsiaTheme="minorEastAsia" w:hAnsiTheme="minorEastAsia" w:hint="eastAsia"/>
                <w:kern w:val="0"/>
                <w:sz w:val="24"/>
                <w:szCs w:val="24"/>
              </w:rPr>
              <w:t>。±10mm</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13</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书桌</w:t>
            </w:r>
            <w:proofErr w:type="gramStart"/>
            <w:r>
              <w:rPr>
                <w:rFonts w:asciiTheme="minorEastAsia" w:eastAsiaTheme="minorEastAsia" w:hAnsiTheme="minorEastAsia"/>
                <w:sz w:val="24"/>
                <w:szCs w:val="24"/>
              </w:rPr>
              <w:t>桌</w:t>
            </w:r>
            <w:proofErr w:type="gramEnd"/>
            <w:r>
              <w:rPr>
                <w:rFonts w:asciiTheme="minorEastAsia" w:eastAsiaTheme="minorEastAsia" w:hAnsiTheme="minorEastAsia"/>
                <w:sz w:val="24"/>
                <w:szCs w:val="24"/>
              </w:rPr>
              <w:t>架</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30*30*1.2mm方型钢管</w:t>
            </w:r>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sz w:val="24"/>
                <w:szCs w:val="24"/>
              </w:rPr>
              <w:t>整体钢架采用30*30*1.2mm与25*25*1.2mm方型钢管焊接而成，</w:t>
            </w:r>
            <w:r>
              <w:rPr>
                <w:rFonts w:asciiTheme="minorEastAsia" w:eastAsiaTheme="minorEastAsia" w:hAnsiTheme="minorEastAsia"/>
                <w:kern w:val="0"/>
                <w:sz w:val="24"/>
                <w:szCs w:val="24"/>
                <w:lang w:val="zh-CN"/>
              </w:rPr>
              <w:t>牢固不变形。</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14</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挡板</w:t>
            </w:r>
          </w:p>
        </w:tc>
        <w:tc>
          <w:tcPr>
            <w:tcW w:w="744" w:type="pct"/>
            <w:vAlign w:val="center"/>
          </w:tcPr>
          <w:p w:rsidR="00B453F3" w:rsidRDefault="00B453F3">
            <w:pPr>
              <w:spacing w:line="240" w:lineRule="atLeast"/>
              <w:jc w:val="center"/>
              <w:rPr>
                <w:rFonts w:asciiTheme="minorEastAsia" w:eastAsiaTheme="minorEastAsia" w:hAnsiTheme="minorEastAsia"/>
                <w:sz w:val="24"/>
                <w:szCs w:val="24"/>
              </w:rPr>
            </w:pPr>
          </w:p>
        </w:tc>
        <w:tc>
          <w:tcPr>
            <w:tcW w:w="929" w:type="pct"/>
            <w:vAlign w:val="center"/>
          </w:tcPr>
          <w:p w:rsidR="00B453F3" w:rsidRDefault="008A7F12">
            <w:pPr>
              <w:spacing w:line="240" w:lineRule="atLeast"/>
              <w:jc w:val="center"/>
              <w:rPr>
                <w:rFonts w:asciiTheme="minorEastAsia" w:eastAsiaTheme="minorEastAsia" w:hAnsiTheme="minorEastAsia"/>
                <w:kern w:val="0"/>
                <w:sz w:val="24"/>
                <w:szCs w:val="24"/>
                <w:lang w:val="zh-CN"/>
              </w:rPr>
            </w:pPr>
            <w:r>
              <w:rPr>
                <w:rFonts w:asciiTheme="minorEastAsia" w:eastAsiaTheme="minorEastAsia" w:hAnsiTheme="minorEastAsia"/>
                <w:kern w:val="0"/>
                <w:sz w:val="24"/>
                <w:szCs w:val="24"/>
                <w:lang w:val="zh-CN"/>
              </w:rPr>
              <w:t>采用</w:t>
            </w:r>
            <w:r>
              <w:rPr>
                <w:rFonts w:asciiTheme="minorEastAsia" w:eastAsiaTheme="minorEastAsia" w:hAnsiTheme="minorEastAsia"/>
                <w:kern w:val="0"/>
                <w:sz w:val="24"/>
                <w:szCs w:val="24"/>
              </w:rPr>
              <w:t>0.8厚钢板</w:t>
            </w:r>
          </w:p>
        </w:tc>
        <w:tc>
          <w:tcPr>
            <w:tcW w:w="2324" w:type="pct"/>
            <w:vAlign w:val="center"/>
          </w:tcPr>
          <w:p w:rsidR="00B453F3" w:rsidRDefault="008A7F12">
            <w:pPr>
              <w:spacing w:line="240" w:lineRule="atLeast"/>
              <w:rPr>
                <w:rFonts w:asciiTheme="minorEastAsia" w:eastAsiaTheme="minorEastAsia" w:hAnsiTheme="minorEastAsia"/>
                <w:sz w:val="24"/>
                <w:szCs w:val="24"/>
              </w:rPr>
            </w:pPr>
            <w:r>
              <w:rPr>
                <w:rFonts w:asciiTheme="minorEastAsia" w:eastAsiaTheme="minorEastAsia" w:hAnsiTheme="minorEastAsia"/>
                <w:kern w:val="0"/>
                <w:sz w:val="24"/>
                <w:szCs w:val="24"/>
                <w:lang w:val="zh-CN"/>
              </w:rPr>
              <w:t>床头靠床梯一侧整体安装0.8</w:t>
            </w:r>
            <w:r>
              <w:rPr>
                <w:rFonts w:asciiTheme="minorEastAsia" w:eastAsiaTheme="minorEastAsia" w:hAnsiTheme="minorEastAsia"/>
                <w:kern w:val="0"/>
                <w:sz w:val="24"/>
                <w:szCs w:val="24"/>
              </w:rPr>
              <w:t>mm挡板。</w:t>
            </w:r>
          </w:p>
        </w:tc>
      </w:tr>
      <w:tr w:rsidR="00B453F3">
        <w:trPr>
          <w:trHeight w:val="23"/>
          <w:jc w:val="center"/>
        </w:trPr>
        <w:tc>
          <w:tcPr>
            <w:tcW w:w="39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5</w:t>
            </w:r>
          </w:p>
        </w:tc>
        <w:tc>
          <w:tcPr>
            <w:tcW w:w="610" w:type="pct"/>
            <w:vAlign w:val="center"/>
          </w:tcPr>
          <w:p w:rsidR="00B453F3" w:rsidRDefault="008A7F12">
            <w:pPr>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插座</w:t>
            </w:r>
          </w:p>
        </w:tc>
        <w:tc>
          <w:tcPr>
            <w:tcW w:w="744" w:type="pct"/>
            <w:vAlign w:val="center"/>
          </w:tcPr>
          <w:p w:rsidR="00B453F3" w:rsidRDefault="008A7F12">
            <w:pPr>
              <w:tabs>
                <w:tab w:val="left" w:pos="369"/>
              </w:tabs>
              <w:spacing w:line="24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5孔4位带开关</w:t>
            </w:r>
          </w:p>
        </w:tc>
        <w:tc>
          <w:tcPr>
            <w:tcW w:w="929" w:type="pct"/>
            <w:vAlign w:val="center"/>
          </w:tcPr>
          <w:p w:rsidR="00B453F3" w:rsidRDefault="00B453F3">
            <w:pPr>
              <w:spacing w:line="240" w:lineRule="atLeast"/>
              <w:jc w:val="center"/>
              <w:rPr>
                <w:rFonts w:asciiTheme="minorEastAsia" w:eastAsiaTheme="minorEastAsia" w:hAnsiTheme="minorEastAsia"/>
                <w:kern w:val="0"/>
                <w:sz w:val="24"/>
                <w:szCs w:val="24"/>
                <w:lang w:val="zh-CN"/>
              </w:rPr>
            </w:pPr>
          </w:p>
        </w:tc>
        <w:tc>
          <w:tcPr>
            <w:tcW w:w="2324" w:type="pct"/>
            <w:vAlign w:val="center"/>
          </w:tcPr>
          <w:p w:rsidR="00B453F3" w:rsidRDefault="008A7F12">
            <w:pPr>
              <w:spacing w:line="240" w:lineRule="atLeast"/>
              <w:rPr>
                <w:rFonts w:asciiTheme="minorEastAsia" w:eastAsiaTheme="minorEastAsia" w:hAnsiTheme="minorEastAsia"/>
                <w:kern w:val="0"/>
                <w:sz w:val="24"/>
                <w:szCs w:val="24"/>
              </w:rPr>
            </w:pPr>
            <w:r>
              <w:rPr>
                <w:rFonts w:asciiTheme="minorEastAsia" w:eastAsiaTheme="minorEastAsia" w:hAnsiTheme="minorEastAsia"/>
                <w:kern w:val="0"/>
                <w:sz w:val="24"/>
                <w:szCs w:val="24"/>
              </w:rPr>
              <w:t>每个</w:t>
            </w:r>
            <w:proofErr w:type="gramStart"/>
            <w:r>
              <w:rPr>
                <w:rFonts w:asciiTheme="minorEastAsia" w:eastAsiaTheme="minorEastAsia" w:hAnsiTheme="minorEastAsia"/>
                <w:kern w:val="0"/>
                <w:sz w:val="24"/>
                <w:szCs w:val="24"/>
              </w:rPr>
              <w:t>桌位配插座</w:t>
            </w:r>
            <w:proofErr w:type="gramEnd"/>
            <w:r>
              <w:rPr>
                <w:rFonts w:asciiTheme="minorEastAsia" w:eastAsiaTheme="minorEastAsia" w:hAnsiTheme="minorEastAsia"/>
                <w:kern w:val="0"/>
                <w:sz w:val="24"/>
                <w:szCs w:val="24"/>
              </w:rPr>
              <w:t>，共3个，位置居中距离桌面10cm，开槽固定。3个插座串联并于1个插头，长度1.5m，插在墙面电源处。产品</w:t>
            </w:r>
            <w:r>
              <w:rPr>
                <w:rFonts w:asciiTheme="minorEastAsia" w:eastAsiaTheme="minorEastAsia" w:hAnsiTheme="minorEastAsia" w:hint="eastAsia"/>
                <w:kern w:val="0"/>
                <w:sz w:val="24"/>
                <w:szCs w:val="24"/>
              </w:rPr>
              <w:t>通过</w:t>
            </w:r>
            <w:r>
              <w:rPr>
                <w:rFonts w:asciiTheme="minorEastAsia" w:eastAsiaTheme="minorEastAsia" w:hAnsiTheme="minorEastAsia"/>
                <w:sz w:val="24"/>
                <w:szCs w:val="24"/>
              </w:rPr>
              <w:t>3C认证、额定电压电流10A。外观必需光洁平整，色泽均匀，有一定的硬度和重量，晃动插座没有任何声响，插拔力度适中。内部用材：应采用优质锡磷青铜镀镍处理，</w:t>
            </w:r>
            <w:proofErr w:type="gramStart"/>
            <w:r>
              <w:rPr>
                <w:rFonts w:asciiTheme="minorEastAsia" w:eastAsiaTheme="minorEastAsia" w:hAnsiTheme="minorEastAsia"/>
                <w:sz w:val="24"/>
                <w:szCs w:val="24"/>
              </w:rPr>
              <w:t>抗氧化防铜锈</w:t>
            </w:r>
            <w:proofErr w:type="gramEnd"/>
            <w:r>
              <w:rPr>
                <w:rFonts w:asciiTheme="minorEastAsia" w:eastAsiaTheme="minorEastAsia" w:hAnsiTheme="minorEastAsia"/>
                <w:sz w:val="24"/>
                <w:szCs w:val="24"/>
              </w:rPr>
              <w:t>。绝缘、阻燃材料。做到全面阻燃、防褪色、防冲击。</w:t>
            </w:r>
            <w:r>
              <w:rPr>
                <w:rFonts w:asciiTheme="minorEastAsia" w:eastAsiaTheme="minorEastAsia" w:hAnsiTheme="minorEastAsia"/>
                <w:color w:val="000000"/>
                <w:sz w:val="24"/>
                <w:szCs w:val="24"/>
              </w:rPr>
              <w:t>使用寿命长。所选产品符合新国标要求。</w:t>
            </w:r>
          </w:p>
        </w:tc>
      </w:tr>
    </w:tbl>
    <w:p w:rsidR="00B453F3" w:rsidRDefault="008A7F12">
      <w:pPr>
        <w:rPr>
          <w:rFonts w:asciiTheme="minorEastAsia" w:eastAsiaTheme="minorEastAsia" w:hAnsiTheme="minorEastAsia" w:cs="宋体"/>
          <w:kern w:val="0"/>
          <w:sz w:val="24"/>
          <w:szCs w:val="24"/>
          <w:lang w:val="zh-CN"/>
        </w:rPr>
      </w:pPr>
      <w:r>
        <w:rPr>
          <w:rFonts w:asciiTheme="minorEastAsia" w:eastAsiaTheme="minorEastAsia" w:hAnsiTheme="minorEastAsia" w:hint="eastAsia"/>
          <w:sz w:val="24"/>
          <w:szCs w:val="24"/>
        </w:rPr>
        <w:t>注：</w:t>
      </w:r>
      <w:r>
        <w:rPr>
          <w:rFonts w:asciiTheme="minorEastAsia" w:eastAsiaTheme="minorEastAsia" w:hAnsiTheme="minorEastAsia" w:cs="宋体" w:hint="eastAsia"/>
          <w:kern w:val="0"/>
          <w:sz w:val="24"/>
          <w:szCs w:val="24"/>
          <w:lang w:val="zh-CN"/>
        </w:rPr>
        <w:t>公寓床、书桌与地面接触部分需加装防潮塑料套脚。</w:t>
      </w:r>
    </w:p>
    <w:p w:rsidR="00B453F3" w:rsidRDefault="008A7F12">
      <w:pPr>
        <w:autoSpaceDE w:val="0"/>
        <w:autoSpaceDN w:val="0"/>
        <w:adjustRightIn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1.1.3 公寓床结构图</w:t>
      </w:r>
    </w:p>
    <w:p w:rsidR="00B453F3" w:rsidRDefault="008A7F12">
      <w:pPr>
        <w:autoSpaceDE w:val="0"/>
        <w:autoSpaceDN w:val="0"/>
        <w:adjustRightIn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（1）公寓床床架图</w:t>
      </w:r>
    </w:p>
    <w:p w:rsidR="00B453F3" w:rsidRDefault="008A7F12">
      <w:pPr>
        <w:autoSpaceDE w:val="0"/>
        <w:autoSpaceDN w:val="0"/>
        <w:adjustRightInd w:val="0"/>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规格：4750×900×2200mm</w:t>
      </w:r>
      <w:r>
        <w:rPr>
          <w:rFonts w:asciiTheme="minorEastAsia" w:eastAsiaTheme="minorEastAsia" w:hAnsiTheme="minorEastAsia" w:hint="eastAsia"/>
          <w:sz w:val="24"/>
          <w:szCs w:val="24"/>
        </w:rPr>
        <w:t>；</w:t>
      </w:r>
    </w:p>
    <w:p w:rsidR="00B453F3" w:rsidRDefault="008A7F12">
      <w:pPr>
        <w:spacing w:line="360" w:lineRule="auto"/>
        <w:ind w:firstLineChars="200" w:firstLine="480"/>
        <w:jc w:val="center"/>
        <w:outlineLvl w:val="0"/>
        <w:rPr>
          <w:rFonts w:asciiTheme="minorEastAsia" w:eastAsiaTheme="minorEastAsia" w:hAnsiTheme="minorEastAsia"/>
          <w:color w:val="FF0000"/>
          <w:sz w:val="24"/>
          <w:szCs w:val="24"/>
        </w:rPr>
      </w:pPr>
      <w:r>
        <w:rPr>
          <w:rFonts w:asciiTheme="minorEastAsia" w:eastAsiaTheme="minorEastAsia" w:hAnsiTheme="minorEastAsia" w:hint="eastAsia"/>
          <w:noProof/>
          <w:sz w:val="24"/>
          <w:szCs w:val="24"/>
        </w:rPr>
        <w:drawing>
          <wp:inline distT="0" distB="0" distL="114300" distR="114300">
            <wp:extent cx="5274310" cy="3337560"/>
            <wp:effectExtent l="0" t="0" r="2540" b="0"/>
            <wp:docPr id="8" name="图片 8" descr="17512557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1255787606"/>
                    <pic:cNvPicPr>
                      <a:picLocks noChangeAspect="1"/>
                    </pic:cNvPicPr>
                  </pic:nvPicPr>
                  <pic:blipFill>
                    <a:blip r:embed="rId16"/>
                    <a:stretch>
                      <a:fillRect/>
                    </a:stretch>
                  </pic:blipFill>
                  <pic:spPr>
                    <a:xfrm>
                      <a:off x="0" y="0"/>
                      <a:ext cx="5274310" cy="3337976"/>
                    </a:xfrm>
                    <a:prstGeom prst="rect">
                      <a:avLst/>
                    </a:prstGeom>
                    <a:noFill/>
                    <a:ln>
                      <a:noFill/>
                    </a:ln>
                  </pic:spPr>
                </pic:pic>
              </a:graphicData>
            </a:graphic>
          </wp:inline>
        </w:drawing>
      </w: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（2）公寓床爬梯图</w:t>
      </w: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规格：550×860×1445mm</w:t>
      </w: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1663360" behindDoc="0" locked="0" layoutInCell="1" allowOverlap="1">
            <wp:simplePos x="0" y="0"/>
            <wp:positionH relativeFrom="column">
              <wp:posOffset>16510</wp:posOffset>
            </wp:positionH>
            <wp:positionV relativeFrom="paragraph">
              <wp:posOffset>147320</wp:posOffset>
            </wp:positionV>
            <wp:extent cx="2915920" cy="221361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16000" cy="2213434"/>
                    </a:xfrm>
                    <a:prstGeom prst="rect">
                      <a:avLst/>
                    </a:prstGeom>
                    <a:noFill/>
                    <a:ln>
                      <a:noFill/>
                    </a:ln>
                  </pic:spPr>
                </pic:pic>
              </a:graphicData>
            </a:graphic>
          </wp:anchor>
        </w:drawing>
      </w: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（3）书桌图</w:t>
      </w: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规格：20</w:t>
      </w:r>
      <w:r>
        <w:rPr>
          <w:rFonts w:asciiTheme="minorEastAsia" w:eastAsiaTheme="minorEastAsia" w:hAnsiTheme="minorEastAsia" w:hint="eastAsia"/>
          <w:sz w:val="24"/>
          <w:szCs w:val="24"/>
        </w:rPr>
        <w:t>1</w:t>
      </w:r>
      <w:r>
        <w:rPr>
          <w:rFonts w:asciiTheme="minorEastAsia" w:eastAsiaTheme="minorEastAsia" w:hAnsiTheme="minorEastAsia"/>
          <w:sz w:val="24"/>
          <w:szCs w:val="24"/>
        </w:rPr>
        <w:t>0×700×1790mm</w:t>
      </w:r>
    </w:p>
    <w:p w:rsidR="00B453F3" w:rsidRDefault="00B453F3">
      <w:pPr>
        <w:spacing w:line="560" w:lineRule="exact"/>
        <w:rPr>
          <w:rFonts w:eastAsia="仿宋_GB2312"/>
          <w:sz w:val="32"/>
          <w:szCs w:val="32"/>
        </w:rPr>
      </w:pPr>
    </w:p>
    <w:p w:rsidR="00B453F3" w:rsidRDefault="00B453F3">
      <w:pPr>
        <w:spacing w:line="560" w:lineRule="exact"/>
        <w:rPr>
          <w:rFonts w:eastAsia="仿宋_GB2312"/>
          <w:sz w:val="32"/>
          <w:szCs w:val="32"/>
        </w:rPr>
      </w:pPr>
    </w:p>
    <w:p w:rsidR="00B453F3" w:rsidRDefault="00B453F3">
      <w:pPr>
        <w:spacing w:line="560" w:lineRule="exact"/>
        <w:rPr>
          <w:rFonts w:eastAsia="仿宋_GB2312"/>
          <w:sz w:val="32"/>
          <w:szCs w:val="32"/>
        </w:rPr>
      </w:pPr>
    </w:p>
    <w:p w:rsidR="00B453F3" w:rsidRDefault="008A7F12">
      <w:pPr>
        <w:spacing w:line="560" w:lineRule="exact"/>
        <w:ind w:firstLineChars="200" w:firstLine="480"/>
        <w:rPr>
          <w:rFonts w:eastAsia="仿宋_GB2312"/>
          <w:sz w:val="32"/>
          <w:szCs w:val="32"/>
        </w:rPr>
      </w:pPr>
      <w:r>
        <w:rPr>
          <w:rFonts w:asciiTheme="minorEastAsia" w:eastAsiaTheme="minorEastAsia" w:hAnsiTheme="minorEastAsia" w:hint="eastAsia"/>
          <w:noProof/>
          <w:sz w:val="24"/>
          <w:szCs w:val="24"/>
        </w:rPr>
        <w:drawing>
          <wp:anchor distT="0" distB="0" distL="114300" distR="114300" simplePos="0" relativeHeight="251664384" behindDoc="0" locked="0" layoutInCell="1" allowOverlap="1">
            <wp:simplePos x="0" y="0"/>
            <wp:positionH relativeFrom="column">
              <wp:posOffset>532765</wp:posOffset>
            </wp:positionH>
            <wp:positionV relativeFrom="paragraph">
              <wp:posOffset>27940</wp:posOffset>
            </wp:positionV>
            <wp:extent cx="3743960" cy="2760980"/>
            <wp:effectExtent l="0" t="0" r="8890" b="1270"/>
            <wp:wrapNone/>
            <wp:docPr id="11" name="图片 11" descr="175125420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125420828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43960" cy="2760980"/>
                    </a:xfrm>
                    <a:prstGeom prst="rect">
                      <a:avLst/>
                    </a:prstGeom>
                    <a:noFill/>
                    <a:ln>
                      <a:noFill/>
                    </a:ln>
                  </pic:spPr>
                </pic:pic>
              </a:graphicData>
            </a:graphic>
          </wp:anchor>
        </w:drawing>
      </w:r>
    </w:p>
    <w:p w:rsidR="00B453F3" w:rsidRDefault="00B453F3">
      <w:pPr>
        <w:spacing w:line="560" w:lineRule="exact"/>
        <w:ind w:firstLineChars="200" w:firstLine="640"/>
        <w:rPr>
          <w:rFonts w:eastAsia="仿宋_GB2312"/>
          <w:sz w:val="32"/>
          <w:szCs w:val="32"/>
        </w:rPr>
      </w:pPr>
    </w:p>
    <w:p w:rsidR="00B453F3" w:rsidRDefault="00B453F3">
      <w:pPr>
        <w:spacing w:line="360" w:lineRule="auto"/>
        <w:ind w:firstLineChars="200" w:firstLine="480"/>
        <w:outlineLvl w:val="0"/>
        <w:rPr>
          <w:color w:val="FF0000"/>
          <w:sz w:val="24"/>
        </w:rPr>
      </w:pPr>
    </w:p>
    <w:p w:rsidR="00B453F3" w:rsidRDefault="00B453F3">
      <w:pPr>
        <w:spacing w:line="360" w:lineRule="auto"/>
        <w:ind w:firstLineChars="200" w:firstLine="480"/>
        <w:outlineLvl w:val="0"/>
        <w:rPr>
          <w:color w:val="FF0000"/>
          <w:sz w:val="24"/>
        </w:rPr>
      </w:pPr>
    </w:p>
    <w:p w:rsidR="00B453F3" w:rsidRDefault="00B453F3">
      <w:pPr>
        <w:spacing w:line="560" w:lineRule="exact"/>
        <w:rPr>
          <w:rFonts w:ascii="方正仿宋_GB2312" w:eastAsia="方正仿宋_GB2312" w:hAnsi="方正仿宋_GB2312" w:cs="方正仿宋_GB2312"/>
          <w:sz w:val="32"/>
          <w:szCs w:val="32"/>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ind w:firstLineChars="200" w:firstLine="480"/>
        <w:rPr>
          <w:rFonts w:asciiTheme="minorEastAsia" w:eastAsiaTheme="minorEastAsia" w:hAnsiTheme="minorEastAsia"/>
          <w:sz w:val="24"/>
          <w:szCs w:val="24"/>
        </w:rPr>
      </w:pPr>
    </w:p>
    <w:p w:rsidR="00B453F3" w:rsidRDefault="00B453F3">
      <w:pPr>
        <w:spacing w:line="560" w:lineRule="exact"/>
        <w:rPr>
          <w:rFonts w:asciiTheme="minorEastAsia" w:eastAsiaTheme="minorEastAsia" w:hAnsiTheme="minorEastAsia"/>
          <w:sz w:val="24"/>
          <w:szCs w:val="24"/>
        </w:rPr>
      </w:pP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、钢制衣柜需求条款</w:t>
      </w:r>
      <w:r>
        <w:rPr>
          <w:rFonts w:asciiTheme="minorEastAsia" w:eastAsiaTheme="minorEastAsia" w:hAnsiTheme="minorEastAsia"/>
          <w:kern w:val="0"/>
          <w:sz w:val="24"/>
          <w:szCs w:val="24"/>
          <w:lang w:val="zh-CN"/>
        </w:rPr>
        <w:t>及</w:t>
      </w:r>
      <w:r>
        <w:rPr>
          <w:rFonts w:asciiTheme="minorEastAsia" w:eastAsiaTheme="minorEastAsia" w:hAnsiTheme="minorEastAsia"/>
          <w:sz w:val="24"/>
          <w:szCs w:val="24"/>
        </w:rPr>
        <w:t>参考图片</w:t>
      </w:r>
    </w:p>
    <w:p w:rsidR="00B453F3" w:rsidRDefault="008A7F12">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规格：800×700×2200mm</w:t>
      </w:r>
    </w:p>
    <w:p w:rsidR="00B453F3" w:rsidRDefault="008A7F12">
      <w:pPr>
        <w:spacing w:line="360" w:lineRule="auto"/>
        <w:ind w:firstLineChars="200" w:firstLine="420"/>
      </w:pPr>
      <w:r>
        <w:rPr>
          <w:rFonts w:hint="eastAsia"/>
          <w:noProof/>
        </w:rPr>
        <w:drawing>
          <wp:inline distT="0" distB="0" distL="114300" distR="114300">
            <wp:extent cx="3095625" cy="4073525"/>
            <wp:effectExtent l="0" t="0" r="9525" b="3175"/>
            <wp:docPr id="13" name="图片 13" descr="175072950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50729500788"/>
                    <pic:cNvPicPr>
                      <a:picLocks noChangeAspect="1"/>
                    </pic:cNvPicPr>
                  </pic:nvPicPr>
                  <pic:blipFill>
                    <a:blip r:embed="rId19"/>
                    <a:stretch>
                      <a:fillRect/>
                    </a:stretch>
                  </pic:blipFill>
                  <pic:spPr>
                    <a:xfrm>
                      <a:off x="0" y="0"/>
                      <a:ext cx="3096000" cy="4073949"/>
                    </a:xfrm>
                    <a:prstGeom prst="rect">
                      <a:avLst/>
                    </a:prstGeom>
                    <a:noFill/>
                    <a:ln>
                      <a:noFill/>
                    </a:ln>
                  </pic:spPr>
                </pic:pic>
              </a:graphicData>
            </a:graphic>
          </wp:inline>
        </w:drawing>
      </w:r>
    </w:p>
    <w:p w:rsidR="00B453F3" w:rsidRDefault="008A7F12">
      <w:pPr>
        <w:spacing w:line="360" w:lineRule="auto"/>
        <w:ind w:firstLineChars="200" w:firstLine="480"/>
        <w:outlineLvl w:val="0"/>
        <w:rPr>
          <w:sz w:val="24"/>
        </w:rPr>
      </w:pPr>
      <w:r>
        <w:rPr>
          <w:rFonts w:hint="eastAsia"/>
          <w:sz w:val="24"/>
        </w:rPr>
        <w:t>技术参数如无特殊要求，材质厚度均为</w:t>
      </w:r>
      <w:proofErr w:type="gramStart"/>
      <w:r>
        <w:rPr>
          <w:rFonts w:hint="eastAsia"/>
          <w:sz w:val="24"/>
        </w:rPr>
        <w:t>裸</w:t>
      </w:r>
      <w:proofErr w:type="gramEnd"/>
      <w:r>
        <w:rPr>
          <w:rFonts w:hint="eastAsia"/>
          <w:sz w:val="24"/>
        </w:rPr>
        <w:t>尺寸；图片仅供参考，</w:t>
      </w:r>
      <w:proofErr w:type="gramStart"/>
      <w:r>
        <w:rPr>
          <w:rFonts w:hint="eastAsia"/>
          <w:sz w:val="24"/>
        </w:rPr>
        <w:t>若文字</w:t>
      </w:r>
      <w:proofErr w:type="gramEnd"/>
      <w:r>
        <w:rPr>
          <w:rFonts w:hint="eastAsia"/>
          <w:sz w:val="24"/>
        </w:rPr>
        <w:t>表述与图片不一致时，以文字表述为准。</w:t>
      </w:r>
    </w:p>
    <w:p w:rsidR="00B453F3" w:rsidRDefault="008A7F12">
      <w:pPr>
        <w:spacing w:line="360" w:lineRule="auto"/>
        <w:ind w:firstLineChars="200" w:firstLine="480"/>
        <w:outlineLvl w:val="0"/>
        <w:rPr>
          <w:sz w:val="24"/>
        </w:rPr>
      </w:pPr>
      <w:r>
        <w:rPr>
          <w:rFonts w:hint="eastAsia"/>
          <w:sz w:val="24"/>
        </w:rPr>
        <w:t>加注“▲”号的产品为核心产品（如未明确核心产品，则视为全部产品均为</w:t>
      </w:r>
      <w:r>
        <w:rPr>
          <w:rFonts w:hint="eastAsia"/>
          <w:sz w:val="24"/>
        </w:rPr>
        <w:lastRenderedPageBreak/>
        <w:t>核心产品），任意一种核心产品为同一品牌时，按照第三部分第</w:t>
      </w:r>
      <w:r>
        <w:rPr>
          <w:rFonts w:hint="eastAsia"/>
          <w:sz w:val="24"/>
        </w:rPr>
        <w:t>32.4</w:t>
      </w:r>
      <w:r>
        <w:rPr>
          <w:rFonts w:hint="eastAsia"/>
          <w:sz w:val="24"/>
        </w:rPr>
        <w:t>条款执行。</w:t>
      </w:r>
    </w:p>
    <w:p w:rsidR="00B453F3" w:rsidRDefault="008A7F12">
      <w:pPr>
        <w:tabs>
          <w:tab w:val="left" w:pos="210"/>
        </w:tabs>
        <w:autoSpaceDE w:val="0"/>
        <w:autoSpaceDN w:val="0"/>
        <w:adjustRightInd w:val="0"/>
        <w:spacing w:line="360" w:lineRule="auto"/>
        <w:ind w:firstLineChars="200" w:firstLine="480"/>
        <w:outlineLvl w:val="0"/>
        <w:rPr>
          <w:kern w:val="0"/>
          <w:sz w:val="24"/>
          <w:szCs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B453F3" w:rsidRDefault="008A7F12">
      <w:pPr>
        <w:spacing w:line="360" w:lineRule="auto"/>
        <w:ind w:firstLineChars="200" w:firstLine="480"/>
        <w:outlineLvl w:val="0"/>
        <w:rPr>
          <w:sz w:val="24"/>
        </w:rPr>
      </w:pPr>
      <w:r>
        <w:rPr>
          <w:rFonts w:hint="eastAsia"/>
          <w:sz w:val="24"/>
        </w:rPr>
        <w:t>（三）样品要求</w:t>
      </w:r>
    </w:p>
    <w:p w:rsidR="00143724" w:rsidRPr="00143724" w:rsidRDefault="001054AA" w:rsidP="00143724">
      <w:pPr>
        <w:spacing w:line="360" w:lineRule="auto"/>
        <w:ind w:firstLineChars="200" w:firstLine="482"/>
        <w:outlineLvl w:val="0"/>
        <w:rPr>
          <w:sz w:val="24"/>
        </w:rPr>
      </w:pPr>
      <w:r>
        <w:rPr>
          <w:rFonts w:hint="eastAsia"/>
          <w:b/>
          <w:sz w:val="24"/>
        </w:rPr>
        <w:t>递交样品的投标人</w:t>
      </w:r>
      <w:r w:rsidR="00143724" w:rsidRPr="00324DA5">
        <w:rPr>
          <w:rFonts w:hint="eastAsia"/>
          <w:sz w:val="24"/>
        </w:rPr>
        <w:t>须</w:t>
      </w:r>
      <w:r>
        <w:rPr>
          <w:rFonts w:hint="eastAsia"/>
          <w:b/>
          <w:sz w:val="24"/>
        </w:rPr>
        <w:t>于</w:t>
      </w:r>
      <w:r>
        <w:rPr>
          <w:rFonts w:hint="eastAsia"/>
          <w:b/>
          <w:sz w:val="24"/>
        </w:rPr>
        <w:t>2025</w:t>
      </w:r>
      <w:r>
        <w:rPr>
          <w:rFonts w:hint="eastAsia"/>
          <w:b/>
          <w:sz w:val="24"/>
        </w:rPr>
        <w:t>年</w:t>
      </w:r>
      <w:r w:rsidRPr="00C45741">
        <w:rPr>
          <w:rFonts w:hint="eastAsia"/>
          <w:sz w:val="24"/>
        </w:rPr>
        <w:t>8</w:t>
      </w:r>
      <w:r w:rsidRPr="00C45741">
        <w:rPr>
          <w:rFonts w:hint="eastAsia"/>
          <w:b/>
          <w:sz w:val="24"/>
        </w:rPr>
        <w:t>月</w:t>
      </w:r>
      <w:r w:rsidRPr="00C45741">
        <w:rPr>
          <w:rFonts w:hint="eastAsia"/>
          <w:sz w:val="24"/>
        </w:rPr>
        <w:t>17</w:t>
      </w:r>
      <w:r>
        <w:rPr>
          <w:rFonts w:hint="eastAsia"/>
          <w:b/>
          <w:sz w:val="24"/>
        </w:rPr>
        <w:t>日</w:t>
      </w:r>
      <w:r>
        <w:rPr>
          <w:rFonts w:hint="eastAsia"/>
          <w:b/>
          <w:sz w:val="24"/>
        </w:rPr>
        <w:t>12:00</w:t>
      </w:r>
      <w:r>
        <w:rPr>
          <w:rFonts w:hint="eastAsia"/>
          <w:b/>
          <w:sz w:val="24"/>
        </w:rPr>
        <w:t>前</w:t>
      </w:r>
      <w:r w:rsidR="00143724" w:rsidRPr="00324DA5">
        <w:rPr>
          <w:rFonts w:hint="eastAsia"/>
          <w:sz w:val="24"/>
        </w:rPr>
        <w:t>将入校供应商递交样品人员信息（详见附件</w:t>
      </w:r>
      <w:r w:rsidR="006B185A">
        <w:rPr>
          <w:rFonts w:hint="eastAsia"/>
          <w:sz w:val="24"/>
        </w:rPr>
        <w:t>19</w:t>
      </w:r>
      <w:r w:rsidR="00143724" w:rsidRPr="00324DA5">
        <w:rPr>
          <w:rFonts w:hint="eastAsia"/>
          <w:sz w:val="24"/>
        </w:rPr>
        <w:t>“投标人入校信息登记表”加盖公章）发送至采购人邮箱：</w:t>
      </w:r>
      <w:r w:rsidR="00143724" w:rsidRPr="00143724">
        <w:rPr>
          <w:sz w:val="24"/>
        </w:rPr>
        <w:t>liuyue@tjus.edu.cn</w:t>
      </w:r>
      <w:r w:rsidR="00143724" w:rsidRPr="00324DA5">
        <w:rPr>
          <w:rFonts w:hint="eastAsia"/>
          <w:sz w:val="24"/>
        </w:rPr>
        <w:t>报备</w:t>
      </w:r>
      <w:r w:rsidR="00143724">
        <w:rPr>
          <w:rFonts w:hint="eastAsia"/>
          <w:sz w:val="24"/>
        </w:rPr>
        <w:t>，内容包括：入校人员姓名、电话、身份证号，车辆需要车辆牌照信息，入校人员须与“投标人入校信息登记表”人员一致</w:t>
      </w:r>
      <w:r w:rsidR="00143724" w:rsidRPr="00324DA5">
        <w:rPr>
          <w:rFonts w:hint="eastAsia"/>
          <w:sz w:val="24"/>
        </w:rPr>
        <w:t>，如未按照此要求执行造成无法递交样品由投标人自行承担。</w:t>
      </w:r>
    </w:p>
    <w:p w:rsidR="00B453F3" w:rsidRPr="00375509" w:rsidRDefault="008A7F12">
      <w:pPr>
        <w:spacing w:line="360" w:lineRule="auto"/>
        <w:ind w:firstLineChars="200" w:firstLine="480"/>
        <w:outlineLvl w:val="0"/>
        <w:rPr>
          <w:sz w:val="24"/>
        </w:rPr>
      </w:pPr>
      <w:r>
        <w:rPr>
          <w:rFonts w:hint="eastAsia"/>
          <w:sz w:val="24"/>
        </w:rPr>
        <w:t>投标人需于</w:t>
      </w:r>
      <w:r>
        <w:rPr>
          <w:rFonts w:hint="eastAsia"/>
          <w:sz w:val="24"/>
        </w:rPr>
        <w:t>202</w:t>
      </w:r>
      <w:r w:rsidRPr="00375509">
        <w:rPr>
          <w:rFonts w:hint="eastAsia"/>
          <w:sz w:val="24"/>
        </w:rPr>
        <w:t>5</w:t>
      </w:r>
      <w:r w:rsidRPr="00375509">
        <w:rPr>
          <w:rFonts w:hint="eastAsia"/>
          <w:sz w:val="24"/>
        </w:rPr>
        <w:t>年</w:t>
      </w:r>
      <w:r w:rsidR="00172632" w:rsidRPr="00375509">
        <w:rPr>
          <w:rFonts w:hint="eastAsia"/>
          <w:sz w:val="24"/>
        </w:rPr>
        <w:t>8</w:t>
      </w:r>
      <w:r w:rsidRPr="00375509">
        <w:rPr>
          <w:rFonts w:hint="eastAsia"/>
          <w:sz w:val="24"/>
        </w:rPr>
        <w:t>月</w:t>
      </w:r>
      <w:r w:rsidR="00172632" w:rsidRPr="00375509">
        <w:rPr>
          <w:rFonts w:hint="eastAsia"/>
          <w:sz w:val="24"/>
        </w:rPr>
        <w:t>18</w:t>
      </w:r>
      <w:r w:rsidRPr="00375509">
        <w:rPr>
          <w:rFonts w:hint="eastAsia"/>
          <w:sz w:val="24"/>
        </w:rPr>
        <w:t>日</w:t>
      </w:r>
      <w:r w:rsidR="00375509" w:rsidRPr="00375509">
        <w:rPr>
          <w:rFonts w:hint="eastAsia"/>
          <w:sz w:val="24"/>
        </w:rPr>
        <w:t>10</w:t>
      </w:r>
      <w:r w:rsidRPr="00375509">
        <w:rPr>
          <w:rFonts w:hint="eastAsia"/>
          <w:sz w:val="24"/>
        </w:rPr>
        <w:t>:</w:t>
      </w:r>
      <w:r w:rsidR="00375509" w:rsidRPr="00375509">
        <w:rPr>
          <w:rFonts w:hint="eastAsia"/>
          <w:sz w:val="24"/>
        </w:rPr>
        <w:t>00</w:t>
      </w:r>
      <w:r w:rsidRPr="00375509">
        <w:rPr>
          <w:rFonts w:hint="eastAsia"/>
          <w:sz w:val="24"/>
        </w:rPr>
        <w:t>-</w:t>
      </w:r>
      <w:r w:rsidR="00375509" w:rsidRPr="00375509">
        <w:rPr>
          <w:rFonts w:hint="eastAsia"/>
          <w:sz w:val="24"/>
        </w:rPr>
        <w:t>16</w:t>
      </w:r>
      <w:r w:rsidRPr="00375509">
        <w:rPr>
          <w:rFonts w:hint="eastAsia"/>
          <w:sz w:val="24"/>
        </w:rPr>
        <w:t>:</w:t>
      </w:r>
      <w:r w:rsidR="00375509" w:rsidRPr="00375509">
        <w:rPr>
          <w:rFonts w:hint="eastAsia"/>
          <w:sz w:val="24"/>
        </w:rPr>
        <w:t>00</w:t>
      </w:r>
      <w:r w:rsidRPr="00375509">
        <w:rPr>
          <w:rFonts w:hint="eastAsia"/>
          <w:sz w:val="24"/>
        </w:rPr>
        <w:t>在</w:t>
      </w:r>
      <w:r w:rsidR="00ED2146" w:rsidRPr="00375509">
        <w:rPr>
          <w:rFonts w:hint="eastAsia"/>
          <w:sz w:val="24"/>
        </w:rPr>
        <w:t>天津市</w:t>
      </w:r>
      <w:r w:rsidR="00375509" w:rsidRPr="00375509">
        <w:rPr>
          <w:rFonts w:hint="eastAsia"/>
          <w:sz w:val="24"/>
        </w:rPr>
        <w:t>河西区卫津南路</w:t>
      </w:r>
      <w:r w:rsidR="00375509" w:rsidRPr="00375509">
        <w:rPr>
          <w:rFonts w:hint="eastAsia"/>
          <w:sz w:val="24"/>
        </w:rPr>
        <w:t>51</w:t>
      </w:r>
      <w:r w:rsidR="00375509" w:rsidRPr="00375509">
        <w:rPr>
          <w:rFonts w:hint="eastAsia"/>
          <w:sz w:val="24"/>
        </w:rPr>
        <w:t>号</w:t>
      </w:r>
      <w:r w:rsidR="009C3291" w:rsidRPr="00375509">
        <w:rPr>
          <w:rFonts w:hint="eastAsia"/>
          <w:sz w:val="24"/>
        </w:rPr>
        <w:t>天津体育学院</w:t>
      </w:r>
      <w:r w:rsidRPr="00375509">
        <w:rPr>
          <w:rFonts w:hint="eastAsia"/>
          <w:sz w:val="24"/>
        </w:rPr>
        <w:t>提供所投产品的样品并完成安装，并在样品明显处粘贴样品标签（附件</w:t>
      </w:r>
      <w:r w:rsidRPr="00375509">
        <w:rPr>
          <w:rFonts w:hint="eastAsia"/>
          <w:sz w:val="24"/>
        </w:rPr>
        <w:t>18</w:t>
      </w:r>
      <w:r w:rsidRPr="00375509">
        <w:rPr>
          <w:rFonts w:hint="eastAsia"/>
          <w:sz w:val="24"/>
        </w:rPr>
        <w:t>：样品标签并加盖公章），超时不得再递交及安装。联系人：</w:t>
      </w:r>
      <w:r w:rsidR="00395847" w:rsidRPr="00375509">
        <w:rPr>
          <w:rFonts w:hint="eastAsia"/>
          <w:sz w:val="24"/>
        </w:rPr>
        <w:t>刘</w:t>
      </w:r>
      <w:r w:rsidRPr="00375509">
        <w:rPr>
          <w:rFonts w:hint="eastAsia"/>
          <w:sz w:val="24"/>
        </w:rPr>
        <w:t>老师；联系电话：</w:t>
      </w:r>
      <w:r w:rsidR="00212D7E" w:rsidRPr="00375509">
        <w:rPr>
          <w:sz w:val="24"/>
        </w:rPr>
        <w:t>15822429567</w:t>
      </w:r>
      <w:r w:rsidRPr="00375509">
        <w:rPr>
          <w:rFonts w:hint="eastAsia"/>
          <w:sz w:val="24"/>
        </w:rPr>
        <w:t>。具体要求如下：</w:t>
      </w:r>
    </w:p>
    <w:p w:rsidR="00B453F3" w:rsidRPr="00375509" w:rsidRDefault="008A7F12">
      <w:pPr>
        <w:spacing w:line="360" w:lineRule="auto"/>
        <w:ind w:firstLineChars="200" w:firstLine="480"/>
        <w:outlineLvl w:val="0"/>
        <w:rPr>
          <w:sz w:val="24"/>
        </w:rPr>
      </w:pPr>
      <w:r w:rsidRPr="00375509">
        <w:rPr>
          <w:rFonts w:hint="eastAsia"/>
          <w:sz w:val="24"/>
        </w:rPr>
        <w:t xml:space="preserve">1. </w:t>
      </w:r>
      <w:r w:rsidRPr="00375509">
        <w:rPr>
          <w:rFonts w:hint="eastAsia"/>
          <w:sz w:val="24"/>
        </w:rPr>
        <w:t>样品：公寓床</w:t>
      </w:r>
      <w:r w:rsidRPr="00375509">
        <w:rPr>
          <w:rFonts w:hint="eastAsia"/>
          <w:sz w:val="24"/>
        </w:rPr>
        <w:t>1</w:t>
      </w:r>
      <w:r w:rsidRPr="00375509">
        <w:rPr>
          <w:rFonts w:hint="eastAsia"/>
          <w:sz w:val="24"/>
        </w:rPr>
        <w:t>套。</w:t>
      </w:r>
    </w:p>
    <w:p w:rsidR="00B453F3" w:rsidRDefault="008A7F12">
      <w:pPr>
        <w:spacing w:line="360" w:lineRule="auto"/>
        <w:ind w:firstLineChars="200" w:firstLine="480"/>
        <w:outlineLvl w:val="0"/>
        <w:rPr>
          <w:sz w:val="24"/>
        </w:rPr>
      </w:pPr>
      <w:r>
        <w:rPr>
          <w:rFonts w:hint="eastAsia"/>
          <w:sz w:val="24"/>
        </w:rPr>
        <w:t xml:space="preserve">2. </w:t>
      </w:r>
      <w:r>
        <w:rPr>
          <w:rFonts w:hint="eastAsia"/>
          <w:sz w:val="24"/>
        </w:rPr>
        <w:t>未递交样品的，该项样品评价分得</w:t>
      </w:r>
      <w:r>
        <w:rPr>
          <w:rFonts w:hint="eastAsia"/>
          <w:sz w:val="24"/>
        </w:rPr>
        <w:t>0</w:t>
      </w:r>
      <w:r>
        <w:rPr>
          <w:rFonts w:hint="eastAsia"/>
          <w:sz w:val="24"/>
        </w:rPr>
        <w:t>分。</w:t>
      </w:r>
    </w:p>
    <w:p w:rsidR="00B453F3" w:rsidRDefault="008A7F12">
      <w:pPr>
        <w:spacing w:line="360" w:lineRule="auto"/>
        <w:ind w:firstLineChars="200" w:firstLine="480"/>
        <w:outlineLvl w:val="0"/>
        <w:rPr>
          <w:sz w:val="24"/>
        </w:rPr>
      </w:pPr>
      <w:r>
        <w:rPr>
          <w:rFonts w:hint="eastAsia"/>
          <w:sz w:val="24"/>
        </w:rPr>
        <w:t xml:space="preserve">3. </w:t>
      </w:r>
      <w:r>
        <w:rPr>
          <w:rFonts w:hint="eastAsia"/>
          <w:sz w:val="24"/>
        </w:rPr>
        <w:t>样品处置：</w:t>
      </w:r>
    </w:p>
    <w:p w:rsidR="00B453F3" w:rsidRDefault="008A7F12">
      <w:pPr>
        <w:spacing w:line="360" w:lineRule="auto"/>
        <w:ind w:firstLineChars="200" w:firstLine="480"/>
        <w:outlineLvl w:val="0"/>
        <w:rPr>
          <w:sz w:val="24"/>
        </w:rPr>
      </w:pPr>
      <w:r>
        <w:rPr>
          <w:rFonts w:hint="eastAsia"/>
          <w:sz w:val="24"/>
        </w:rPr>
        <w:t>（</w:t>
      </w:r>
      <w:r>
        <w:rPr>
          <w:rFonts w:hint="eastAsia"/>
          <w:sz w:val="24"/>
        </w:rPr>
        <w:t>1</w:t>
      </w:r>
      <w:r>
        <w:rPr>
          <w:rFonts w:hint="eastAsia"/>
          <w:sz w:val="24"/>
        </w:rPr>
        <w:t>）中标候选供应商的样品经采购人和供应</w:t>
      </w:r>
      <w:proofErr w:type="gramStart"/>
      <w:r>
        <w:rPr>
          <w:rFonts w:hint="eastAsia"/>
          <w:sz w:val="24"/>
        </w:rPr>
        <w:t>商双方</w:t>
      </w:r>
      <w:proofErr w:type="gramEnd"/>
      <w:r>
        <w:rPr>
          <w:rFonts w:hint="eastAsia"/>
          <w:sz w:val="24"/>
        </w:rPr>
        <w:t>确认后由采购人负责封存，其余供应商的样品请于中标公告发布之日起</w:t>
      </w:r>
      <w:r>
        <w:rPr>
          <w:rFonts w:hint="eastAsia"/>
          <w:sz w:val="24"/>
        </w:rPr>
        <w:t>3</w:t>
      </w:r>
      <w:r>
        <w:rPr>
          <w:rFonts w:hint="eastAsia"/>
          <w:sz w:val="24"/>
        </w:rPr>
        <w:t>个工作日内自行退回，逾期未退回的样品视为放弃样品，由采购人统一销毁。</w:t>
      </w:r>
    </w:p>
    <w:p w:rsidR="00B453F3" w:rsidRDefault="008A7F12">
      <w:pPr>
        <w:spacing w:line="360" w:lineRule="auto"/>
        <w:ind w:firstLineChars="200" w:firstLine="480"/>
        <w:outlineLvl w:val="0"/>
        <w:rPr>
          <w:sz w:val="24"/>
        </w:rPr>
      </w:pPr>
      <w:r>
        <w:rPr>
          <w:rFonts w:hint="eastAsia"/>
          <w:sz w:val="24"/>
        </w:rPr>
        <w:t>（</w:t>
      </w:r>
      <w:r>
        <w:rPr>
          <w:rFonts w:hint="eastAsia"/>
          <w:sz w:val="24"/>
        </w:rPr>
        <w:t>2</w:t>
      </w:r>
      <w:r>
        <w:rPr>
          <w:rFonts w:hint="eastAsia"/>
          <w:sz w:val="24"/>
        </w:rPr>
        <w:t>）中标供应商的样品由采购人负责封存，作为履约验收的参考。</w:t>
      </w:r>
    </w:p>
    <w:p w:rsidR="00B453F3" w:rsidRDefault="008A7F12">
      <w:pPr>
        <w:spacing w:line="360" w:lineRule="auto"/>
        <w:ind w:firstLineChars="200" w:firstLine="480"/>
        <w:outlineLvl w:val="0"/>
        <w:rPr>
          <w:sz w:val="24"/>
        </w:rPr>
      </w:pPr>
      <w:r>
        <w:rPr>
          <w:rFonts w:hint="eastAsia"/>
          <w:sz w:val="24"/>
        </w:rPr>
        <w:t xml:space="preserve">4. </w:t>
      </w:r>
      <w:r>
        <w:rPr>
          <w:rFonts w:hint="eastAsia"/>
          <w:sz w:val="24"/>
        </w:rPr>
        <w:t>样品</w:t>
      </w:r>
      <w:r>
        <w:rPr>
          <w:rFonts w:hint="eastAsia"/>
          <w:sz w:val="24"/>
        </w:rPr>
        <w:t>/</w:t>
      </w:r>
      <w:r>
        <w:rPr>
          <w:rFonts w:hint="eastAsia"/>
          <w:sz w:val="24"/>
        </w:rPr>
        <w:t>小样评审，不作为判定投标人无效投标的依据。</w:t>
      </w:r>
    </w:p>
    <w:p w:rsidR="00B453F3" w:rsidRDefault="008A7F12">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lastRenderedPageBreak/>
        <w:t>三</w:t>
      </w:r>
      <w:r>
        <w:rPr>
          <w:sz w:val="24"/>
          <w:szCs w:val="24"/>
        </w:rPr>
        <w:t>、</w:t>
      </w:r>
      <w:r>
        <w:rPr>
          <w:rFonts w:hint="eastAsia"/>
          <w:sz w:val="24"/>
          <w:szCs w:val="24"/>
        </w:rPr>
        <w:t>商务要求</w:t>
      </w:r>
    </w:p>
    <w:p w:rsidR="00B453F3" w:rsidRDefault="008A7F12">
      <w:pPr>
        <w:autoSpaceDE w:val="0"/>
        <w:autoSpaceDN w:val="0"/>
        <w:adjustRightInd w:val="0"/>
        <w:spacing w:line="360" w:lineRule="auto"/>
        <w:ind w:firstLineChars="200" w:firstLine="480"/>
        <w:rPr>
          <w:sz w:val="24"/>
        </w:rPr>
      </w:pPr>
      <w:r>
        <w:rPr>
          <w:rFonts w:hint="eastAsia"/>
          <w:kern w:val="0"/>
          <w:sz w:val="24"/>
          <w:szCs w:val="24"/>
        </w:rPr>
        <w:t>★</w:t>
      </w:r>
      <w:r>
        <w:rPr>
          <w:rFonts w:hint="eastAsia"/>
          <w:sz w:val="24"/>
        </w:rPr>
        <w:t>（一）报价要求</w:t>
      </w:r>
    </w:p>
    <w:p w:rsidR="00B453F3" w:rsidRDefault="008A7F12">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投标报价以人民币填列。</w:t>
      </w:r>
    </w:p>
    <w:p w:rsidR="00B453F3" w:rsidRDefault="008A7F12">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投标人的报价应包括：家具产品及附件货款、运输费、运输保险费、装卸费、安装调试费</w:t>
      </w:r>
      <w:r w:rsidR="005C6952">
        <w:rPr>
          <w:rFonts w:hint="eastAsia"/>
          <w:sz w:val="24"/>
        </w:rPr>
        <w:t>、空气质量检测费</w:t>
      </w:r>
      <w:r>
        <w:rPr>
          <w:rFonts w:hint="eastAsia"/>
          <w:sz w:val="24"/>
        </w:rPr>
        <w:t>及利润税金等为完成招标文件规定的全部要求所需的一切费用。投标人所报</w:t>
      </w:r>
      <w:proofErr w:type="gramStart"/>
      <w:r>
        <w:rPr>
          <w:rFonts w:hint="eastAsia"/>
          <w:sz w:val="24"/>
        </w:rPr>
        <w:t>价格为货到</w:t>
      </w:r>
      <w:proofErr w:type="gramEnd"/>
      <w:r>
        <w:rPr>
          <w:rFonts w:hint="eastAsia"/>
          <w:sz w:val="24"/>
        </w:rPr>
        <w:t>现场安装调试完成的最终优惠价格。</w:t>
      </w:r>
    </w:p>
    <w:p w:rsidR="00B453F3" w:rsidRDefault="008A7F12">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验收及相关费用由投标人负责。</w:t>
      </w:r>
    </w:p>
    <w:p w:rsidR="00B453F3" w:rsidRDefault="008A7F12">
      <w:pPr>
        <w:autoSpaceDE w:val="0"/>
        <w:autoSpaceDN w:val="0"/>
        <w:adjustRightInd w:val="0"/>
        <w:spacing w:line="360" w:lineRule="auto"/>
        <w:ind w:firstLineChars="200" w:firstLine="480"/>
        <w:rPr>
          <w:sz w:val="24"/>
        </w:rPr>
      </w:pPr>
      <w:r>
        <w:rPr>
          <w:rFonts w:hint="eastAsia"/>
          <w:sz w:val="24"/>
        </w:rPr>
        <w:t>（二）服务要求</w:t>
      </w:r>
    </w:p>
    <w:p w:rsidR="00B453F3" w:rsidRDefault="008A7F12">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提供所投产品</w:t>
      </w:r>
      <w:r>
        <w:rPr>
          <w:rFonts w:hint="eastAsia"/>
          <w:sz w:val="24"/>
        </w:rPr>
        <w:t>8</w:t>
      </w:r>
      <w:r>
        <w:rPr>
          <w:rFonts w:hint="eastAsia"/>
          <w:sz w:val="24"/>
        </w:rPr>
        <w:t>年免费上门保修，提供所投公寓床的插座</w:t>
      </w:r>
      <w:r>
        <w:rPr>
          <w:rFonts w:hint="eastAsia"/>
          <w:sz w:val="24"/>
        </w:rPr>
        <w:t>2</w:t>
      </w:r>
      <w:r>
        <w:rPr>
          <w:rFonts w:hint="eastAsia"/>
          <w:sz w:val="24"/>
        </w:rPr>
        <w:t>年免费上门保修终身维护，保修期内免费更换零配件。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B453F3" w:rsidRDefault="008A7F12">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投标文件中提供详细的服务方案，包括服务人员、服务机构、服务响应及到场解决问题的时间、生产、配送及安装方案、备品备件及易损件的供应服务方案。</w:t>
      </w:r>
    </w:p>
    <w:p w:rsidR="00B453F3" w:rsidRDefault="008A7F12">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投标人须提供所投产品生产厂家服务机构情况，包括地址、联系方式及技术人员数量等。</w:t>
      </w:r>
    </w:p>
    <w:p w:rsidR="00B453F3" w:rsidRDefault="008A7F12">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B453F3" w:rsidRPr="00D7029B" w:rsidRDefault="008A7F12">
      <w:pPr>
        <w:autoSpaceDE w:val="0"/>
        <w:autoSpaceDN w:val="0"/>
        <w:adjustRightInd w:val="0"/>
        <w:spacing w:line="360" w:lineRule="auto"/>
        <w:ind w:firstLineChars="200" w:firstLine="480"/>
        <w:rPr>
          <w:sz w:val="24"/>
        </w:rPr>
      </w:pPr>
      <w:r w:rsidRPr="00D7029B">
        <w:rPr>
          <w:rFonts w:hint="eastAsia"/>
          <w:sz w:val="24"/>
        </w:rPr>
        <w:t>5.</w:t>
      </w:r>
      <w:r w:rsidRPr="00D7029B">
        <w:rPr>
          <w:rFonts w:hint="eastAsia"/>
          <w:sz w:val="24"/>
        </w:rPr>
        <w:t>公寓床等家具安装完成后，</w:t>
      </w:r>
      <w:r w:rsidR="00C30888" w:rsidRPr="00D7029B">
        <w:rPr>
          <w:rFonts w:hint="eastAsia"/>
          <w:sz w:val="24"/>
        </w:rPr>
        <w:t>采购人</w:t>
      </w:r>
      <w:r w:rsidRPr="00D7029B">
        <w:rPr>
          <w:rFonts w:hint="eastAsia"/>
          <w:sz w:val="24"/>
        </w:rPr>
        <w:t>随机抽查</w:t>
      </w:r>
      <w:r w:rsidRPr="00D7029B">
        <w:rPr>
          <w:rFonts w:hint="eastAsia"/>
          <w:sz w:val="24"/>
        </w:rPr>
        <w:t>18</w:t>
      </w:r>
      <w:r w:rsidRPr="00D7029B">
        <w:rPr>
          <w:rFonts w:hint="eastAsia"/>
          <w:sz w:val="24"/>
        </w:rPr>
        <w:t>间宿舍</w:t>
      </w:r>
      <w:r w:rsidRPr="00D7029B">
        <w:rPr>
          <w:rFonts w:hint="eastAsia"/>
          <w:sz w:val="24"/>
        </w:rPr>
        <w:t>(</w:t>
      </w:r>
      <w:r w:rsidRPr="00D7029B">
        <w:rPr>
          <w:rFonts w:hint="eastAsia"/>
          <w:sz w:val="24"/>
        </w:rPr>
        <w:t>每层</w:t>
      </w:r>
      <w:r w:rsidRPr="00D7029B">
        <w:rPr>
          <w:rFonts w:hint="eastAsia"/>
          <w:sz w:val="24"/>
        </w:rPr>
        <w:t>2</w:t>
      </w:r>
      <w:r w:rsidRPr="00D7029B">
        <w:rPr>
          <w:rFonts w:hint="eastAsia"/>
          <w:sz w:val="24"/>
        </w:rPr>
        <w:t>间</w:t>
      </w:r>
      <w:r w:rsidRPr="00D7029B">
        <w:rPr>
          <w:rFonts w:hint="eastAsia"/>
          <w:sz w:val="24"/>
        </w:rPr>
        <w:t>)</w:t>
      </w:r>
      <w:r w:rsidRPr="00D7029B">
        <w:rPr>
          <w:rFonts w:hint="eastAsia"/>
          <w:sz w:val="24"/>
        </w:rPr>
        <w:t>，由第三方检测空气质量并出具检测报告，费用由中标供应商结算。</w:t>
      </w:r>
    </w:p>
    <w:p w:rsidR="00B453F3" w:rsidRDefault="008A7F12">
      <w:pPr>
        <w:autoSpaceDE w:val="0"/>
        <w:autoSpaceDN w:val="0"/>
        <w:adjustRightInd w:val="0"/>
        <w:spacing w:line="360" w:lineRule="auto"/>
        <w:ind w:firstLineChars="200" w:firstLine="480"/>
        <w:rPr>
          <w:sz w:val="24"/>
        </w:rPr>
      </w:pPr>
      <w:r>
        <w:rPr>
          <w:rFonts w:hint="eastAsia"/>
          <w:sz w:val="24"/>
        </w:rPr>
        <w:t xml:space="preserve">6. </w:t>
      </w:r>
      <w:r>
        <w:rPr>
          <w:rFonts w:hint="eastAsia"/>
          <w:sz w:val="24"/>
        </w:rPr>
        <w:t>提供现场技术培训。</w:t>
      </w:r>
    </w:p>
    <w:p w:rsidR="00B453F3" w:rsidRDefault="008A7F12">
      <w:pPr>
        <w:autoSpaceDE w:val="0"/>
        <w:autoSpaceDN w:val="0"/>
        <w:adjustRightInd w:val="0"/>
        <w:spacing w:line="360" w:lineRule="auto"/>
        <w:ind w:firstLineChars="200" w:firstLine="480"/>
        <w:rPr>
          <w:sz w:val="24"/>
        </w:rPr>
      </w:pPr>
      <w:r>
        <w:rPr>
          <w:rFonts w:hint="eastAsia"/>
          <w:kern w:val="0"/>
          <w:sz w:val="24"/>
          <w:szCs w:val="24"/>
        </w:rPr>
        <w:t>★</w:t>
      </w:r>
      <w:r>
        <w:rPr>
          <w:rFonts w:hint="eastAsia"/>
          <w:sz w:val="24"/>
        </w:rPr>
        <w:t>（三）交货要求</w:t>
      </w:r>
    </w:p>
    <w:p w:rsidR="00B453F3" w:rsidRDefault="008A7F12">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交货范围：本次招标的交货范围，除包括所需家具外，还应包括配套的辅助设备、技术资料（包括操作手册、使用说明书、维修指南或服务手册等）、家具使用所必须的备品备件品，负责运输、安装并提供相应的技术服务与质量保证。</w:t>
      </w:r>
    </w:p>
    <w:p w:rsidR="00B453F3" w:rsidRDefault="008A7F12">
      <w:pPr>
        <w:tabs>
          <w:tab w:val="left" w:pos="210"/>
        </w:tabs>
        <w:autoSpaceDE w:val="0"/>
        <w:autoSpaceDN w:val="0"/>
        <w:adjustRightInd w:val="0"/>
        <w:spacing w:line="360" w:lineRule="auto"/>
        <w:ind w:firstLineChars="200" w:firstLine="480"/>
        <w:outlineLvl w:val="0"/>
        <w:rPr>
          <w:sz w:val="24"/>
          <w:szCs w:val="24"/>
        </w:rPr>
      </w:pPr>
      <w:r>
        <w:rPr>
          <w:rFonts w:hint="eastAsia"/>
          <w:sz w:val="24"/>
        </w:rPr>
        <w:t xml:space="preserve">2. </w:t>
      </w:r>
      <w:r>
        <w:rPr>
          <w:rFonts w:hint="eastAsia"/>
          <w:sz w:val="24"/>
        </w:rPr>
        <w:t>交货期：</w:t>
      </w:r>
      <w:r>
        <w:rPr>
          <w:rFonts w:hint="eastAsia"/>
          <w:sz w:val="24"/>
          <w:szCs w:val="24"/>
          <w:lang w:val="zh-CN"/>
        </w:rPr>
        <w:t>2025</w:t>
      </w:r>
      <w:r>
        <w:rPr>
          <w:rFonts w:hint="eastAsia"/>
          <w:sz w:val="24"/>
          <w:szCs w:val="24"/>
          <w:lang w:val="zh-CN"/>
        </w:rPr>
        <w:t>年</w:t>
      </w:r>
      <w:r>
        <w:rPr>
          <w:rFonts w:hint="eastAsia"/>
          <w:sz w:val="24"/>
          <w:szCs w:val="24"/>
          <w:lang w:val="zh-CN"/>
        </w:rPr>
        <w:t>9</w:t>
      </w:r>
      <w:r>
        <w:rPr>
          <w:rFonts w:hint="eastAsia"/>
          <w:sz w:val="24"/>
          <w:szCs w:val="24"/>
          <w:lang w:val="zh-CN"/>
        </w:rPr>
        <w:t>月</w:t>
      </w:r>
      <w:r>
        <w:rPr>
          <w:rFonts w:hint="eastAsia"/>
          <w:sz w:val="24"/>
          <w:szCs w:val="24"/>
        </w:rPr>
        <w:t>24</w:t>
      </w:r>
      <w:r>
        <w:rPr>
          <w:rFonts w:hint="eastAsia"/>
          <w:sz w:val="24"/>
          <w:szCs w:val="24"/>
          <w:lang w:val="zh-CN"/>
        </w:rPr>
        <w:t>日前货到并安装调试完成</w:t>
      </w:r>
      <w:r>
        <w:rPr>
          <w:rFonts w:hint="eastAsia"/>
          <w:sz w:val="24"/>
        </w:rPr>
        <w:t>（特殊情况以合同为准）。中标供应商应派有经验的技术人员到现场进行安装、直到家具正常使用，其费用由投标人负担，包含在投标总价中。</w:t>
      </w:r>
    </w:p>
    <w:p w:rsidR="00B453F3" w:rsidRDefault="008A7F12">
      <w:pPr>
        <w:autoSpaceDE w:val="0"/>
        <w:autoSpaceDN w:val="0"/>
        <w:adjustRightInd w:val="0"/>
        <w:spacing w:line="360" w:lineRule="auto"/>
        <w:ind w:firstLineChars="200" w:firstLine="480"/>
        <w:rPr>
          <w:sz w:val="24"/>
        </w:rPr>
      </w:pPr>
      <w:r>
        <w:rPr>
          <w:rFonts w:hint="eastAsia"/>
          <w:sz w:val="24"/>
        </w:rPr>
        <w:lastRenderedPageBreak/>
        <w:t xml:space="preserve">3. </w:t>
      </w:r>
      <w:r>
        <w:rPr>
          <w:rFonts w:hint="eastAsia"/>
          <w:sz w:val="24"/>
        </w:rPr>
        <w:t>交货地点：</w:t>
      </w:r>
      <w:proofErr w:type="gramStart"/>
      <w:r>
        <w:rPr>
          <w:rFonts w:hint="eastAsia"/>
          <w:sz w:val="24"/>
        </w:rPr>
        <w:t>天津市静海区团泊新城西</w:t>
      </w:r>
      <w:proofErr w:type="gramEnd"/>
      <w:r>
        <w:rPr>
          <w:rFonts w:hint="eastAsia"/>
          <w:sz w:val="24"/>
        </w:rPr>
        <w:t>区东海道</w:t>
      </w:r>
      <w:r>
        <w:rPr>
          <w:rFonts w:hint="eastAsia"/>
          <w:sz w:val="24"/>
        </w:rPr>
        <w:t>16</w:t>
      </w:r>
      <w:r>
        <w:rPr>
          <w:rFonts w:hint="eastAsia"/>
          <w:sz w:val="24"/>
        </w:rPr>
        <w:t>号（特殊情况以合同为准）。</w:t>
      </w:r>
    </w:p>
    <w:p w:rsidR="00B453F3" w:rsidRDefault="008A7F12">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特别要求：交货时要求投标人就所投产</w:t>
      </w:r>
      <w:proofErr w:type="gramStart"/>
      <w:r>
        <w:rPr>
          <w:rFonts w:hint="eastAsia"/>
          <w:sz w:val="24"/>
        </w:rPr>
        <w:t>品提供</w:t>
      </w:r>
      <w:proofErr w:type="gramEnd"/>
      <w:r>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B453F3" w:rsidRDefault="008A7F12">
      <w:pPr>
        <w:autoSpaceDE w:val="0"/>
        <w:autoSpaceDN w:val="0"/>
        <w:adjustRightInd w:val="0"/>
        <w:spacing w:line="360" w:lineRule="auto"/>
        <w:ind w:firstLineChars="200" w:firstLine="480"/>
        <w:rPr>
          <w:sz w:val="24"/>
        </w:rPr>
      </w:pPr>
      <w:r>
        <w:rPr>
          <w:rFonts w:hint="eastAsia"/>
          <w:kern w:val="0"/>
          <w:sz w:val="24"/>
          <w:szCs w:val="24"/>
        </w:rPr>
        <w:t>★</w:t>
      </w:r>
      <w:r>
        <w:rPr>
          <w:rFonts w:hint="eastAsia"/>
          <w:sz w:val="24"/>
        </w:rPr>
        <w:t>（四）付款方式</w:t>
      </w:r>
    </w:p>
    <w:p w:rsidR="00B453F3" w:rsidRDefault="008A7F12">
      <w:pPr>
        <w:autoSpaceDE w:val="0"/>
        <w:autoSpaceDN w:val="0"/>
        <w:adjustRightInd w:val="0"/>
        <w:spacing w:line="360" w:lineRule="auto"/>
        <w:ind w:firstLineChars="200" w:firstLine="480"/>
        <w:rPr>
          <w:sz w:val="24"/>
        </w:rPr>
      </w:pPr>
      <w:r>
        <w:rPr>
          <w:rFonts w:hint="eastAsia"/>
          <w:sz w:val="24"/>
        </w:rPr>
        <w:t>货到现场安装、调试完毕，所有设备使用无质量问题，验收合格后</w:t>
      </w:r>
      <w:r>
        <w:rPr>
          <w:rFonts w:hint="eastAsia"/>
          <w:sz w:val="24"/>
        </w:rPr>
        <w:t>15</w:t>
      </w:r>
      <w:r>
        <w:rPr>
          <w:rFonts w:hint="eastAsia"/>
          <w:sz w:val="24"/>
        </w:rPr>
        <w:t>个工作日内支付合同总额的</w:t>
      </w:r>
      <w:r>
        <w:rPr>
          <w:rFonts w:hint="eastAsia"/>
          <w:sz w:val="24"/>
        </w:rPr>
        <w:t>100%</w:t>
      </w:r>
      <w:r>
        <w:rPr>
          <w:rFonts w:hint="eastAsia"/>
          <w:sz w:val="24"/>
        </w:rPr>
        <w:t>（特殊情况以合同为准）。</w:t>
      </w:r>
    </w:p>
    <w:p w:rsidR="00B453F3" w:rsidRDefault="008A7F12">
      <w:pPr>
        <w:autoSpaceDE w:val="0"/>
        <w:autoSpaceDN w:val="0"/>
        <w:adjustRightInd w:val="0"/>
        <w:spacing w:line="360" w:lineRule="auto"/>
        <w:ind w:firstLineChars="200" w:firstLine="480"/>
        <w:rPr>
          <w:sz w:val="24"/>
        </w:rPr>
      </w:pPr>
      <w:r>
        <w:rPr>
          <w:rFonts w:hint="eastAsia"/>
          <w:kern w:val="0"/>
          <w:sz w:val="24"/>
          <w:szCs w:val="24"/>
        </w:rPr>
        <w:t>★</w:t>
      </w:r>
      <w:r>
        <w:rPr>
          <w:rFonts w:hint="eastAsia"/>
          <w:sz w:val="24"/>
        </w:rPr>
        <w:t>（五）投标保证金和履约保证金</w:t>
      </w:r>
    </w:p>
    <w:p w:rsidR="00B453F3" w:rsidRDefault="008A7F12">
      <w:pPr>
        <w:autoSpaceDE w:val="0"/>
        <w:autoSpaceDN w:val="0"/>
        <w:adjustRightInd w:val="0"/>
        <w:spacing w:line="360" w:lineRule="auto"/>
        <w:ind w:firstLineChars="200" w:firstLine="480"/>
        <w:rPr>
          <w:color w:val="000000"/>
          <w:sz w:val="24"/>
        </w:rPr>
      </w:pPr>
      <w:r>
        <w:rPr>
          <w:rFonts w:hint="eastAsia"/>
          <w:sz w:val="24"/>
        </w:rPr>
        <w:t>本项目不收取投</w:t>
      </w:r>
      <w:r>
        <w:rPr>
          <w:rFonts w:hint="eastAsia"/>
          <w:color w:val="000000"/>
          <w:sz w:val="24"/>
        </w:rPr>
        <w:t>标保证金和履约保证金。</w:t>
      </w:r>
    </w:p>
    <w:p w:rsidR="00B453F3" w:rsidRDefault="008A7F12">
      <w:pPr>
        <w:autoSpaceDE w:val="0"/>
        <w:autoSpaceDN w:val="0"/>
        <w:adjustRightInd w:val="0"/>
        <w:spacing w:line="360" w:lineRule="auto"/>
        <w:ind w:firstLineChars="200" w:firstLine="480"/>
        <w:rPr>
          <w:sz w:val="24"/>
        </w:rPr>
      </w:pPr>
      <w:r>
        <w:rPr>
          <w:rFonts w:hint="eastAsia"/>
          <w:kern w:val="0"/>
          <w:sz w:val="24"/>
          <w:szCs w:val="24"/>
        </w:rPr>
        <w:t>★</w:t>
      </w:r>
      <w:r>
        <w:rPr>
          <w:rFonts w:hint="eastAsia"/>
          <w:sz w:val="24"/>
        </w:rPr>
        <w:t>（六）验收方法及标准</w:t>
      </w:r>
    </w:p>
    <w:p w:rsidR="00B453F3" w:rsidRDefault="008A7F12">
      <w:pPr>
        <w:autoSpaceDE w:val="0"/>
        <w:autoSpaceDN w:val="0"/>
        <w:adjustRightInd w:val="0"/>
        <w:spacing w:line="360" w:lineRule="auto"/>
        <w:ind w:firstLineChars="200" w:firstLine="480"/>
        <w:rPr>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的参考资料一并存档。验收结束后，应当出具验收书，列明各项标准的验收情况及项目总体评价，由验收双方共同签署。</w:t>
      </w:r>
    </w:p>
    <w:p w:rsidR="00C30888" w:rsidRDefault="00C30888" w:rsidP="00C30888">
      <w:pPr>
        <w:autoSpaceDE w:val="0"/>
        <w:autoSpaceDN w:val="0"/>
        <w:adjustRightInd w:val="0"/>
        <w:spacing w:line="360" w:lineRule="auto"/>
        <w:ind w:firstLineChars="200" w:firstLine="480"/>
        <w:rPr>
          <w:sz w:val="24"/>
        </w:rPr>
      </w:pPr>
      <w:r w:rsidRPr="00C30888">
        <w:rPr>
          <w:rFonts w:hint="eastAsia"/>
          <w:sz w:val="24"/>
        </w:rPr>
        <w:t>公寓床等家具安装完成后，采购人随机抽查</w:t>
      </w:r>
      <w:r w:rsidRPr="00C30888">
        <w:rPr>
          <w:rFonts w:hint="eastAsia"/>
          <w:sz w:val="24"/>
        </w:rPr>
        <w:t>18</w:t>
      </w:r>
      <w:r w:rsidRPr="00C30888">
        <w:rPr>
          <w:rFonts w:hint="eastAsia"/>
          <w:sz w:val="24"/>
        </w:rPr>
        <w:t>间宿舍</w:t>
      </w:r>
      <w:r w:rsidRPr="00C30888">
        <w:rPr>
          <w:rFonts w:hint="eastAsia"/>
          <w:sz w:val="24"/>
        </w:rPr>
        <w:t>(</w:t>
      </w:r>
      <w:r w:rsidRPr="00C30888">
        <w:rPr>
          <w:rFonts w:hint="eastAsia"/>
          <w:sz w:val="24"/>
        </w:rPr>
        <w:t>每层</w:t>
      </w:r>
      <w:r w:rsidRPr="00C30888">
        <w:rPr>
          <w:rFonts w:hint="eastAsia"/>
          <w:sz w:val="24"/>
        </w:rPr>
        <w:t>2</w:t>
      </w:r>
      <w:r w:rsidRPr="00C30888">
        <w:rPr>
          <w:rFonts w:hint="eastAsia"/>
          <w:sz w:val="24"/>
        </w:rPr>
        <w:t>间</w:t>
      </w:r>
      <w:r w:rsidRPr="00C30888">
        <w:rPr>
          <w:rFonts w:hint="eastAsia"/>
          <w:sz w:val="24"/>
        </w:rPr>
        <w:t>)</w:t>
      </w:r>
      <w:r w:rsidRPr="00C30888">
        <w:rPr>
          <w:rFonts w:hint="eastAsia"/>
          <w:sz w:val="24"/>
        </w:rPr>
        <w:t>，由第三方检测空气质量并出具检测报告，费用由中标供应商结算</w:t>
      </w:r>
      <w:r w:rsidR="00800E00">
        <w:rPr>
          <w:rFonts w:hint="eastAsia"/>
          <w:sz w:val="24"/>
        </w:rPr>
        <w:t>。</w:t>
      </w:r>
    </w:p>
    <w:p w:rsidR="00B453F3" w:rsidRDefault="008A7F12">
      <w:pPr>
        <w:spacing w:line="360" w:lineRule="auto"/>
        <w:ind w:firstLineChars="200" w:firstLine="480"/>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453F3">
        <w:trPr>
          <w:jc w:val="center"/>
        </w:trPr>
        <w:tc>
          <w:tcPr>
            <w:tcW w:w="9250" w:type="dxa"/>
            <w:gridSpan w:val="3"/>
            <w:shd w:val="clear" w:color="auto" w:fill="auto"/>
            <w:vAlign w:val="center"/>
          </w:tcPr>
          <w:p w:rsidR="00B453F3" w:rsidRDefault="008A7F12">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B453F3" w:rsidRDefault="008A7F12">
            <w:pPr>
              <w:widowControl/>
              <w:snapToGrid w:val="0"/>
              <w:jc w:val="center"/>
              <w:rPr>
                <w:kern w:val="0"/>
                <w:sz w:val="24"/>
                <w:szCs w:val="24"/>
              </w:rPr>
            </w:pPr>
            <w:r>
              <w:rPr>
                <w:kern w:val="0"/>
                <w:sz w:val="24"/>
                <w:szCs w:val="24"/>
              </w:rPr>
              <w:t>分值</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B453F3" w:rsidRDefault="008A7F12">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30</w:t>
            </w:r>
          </w:p>
        </w:tc>
      </w:tr>
      <w:tr w:rsidR="00B453F3">
        <w:trPr>
          <w:jc w:val="center"/>
        </w:trPr>
        <w:tc>
          <w:tcPr>
            <w:tcW w:w="9250" w:type="dxa"/>
            <w:gridSpan w:val="3"/>
            <w:shd w:val="clear" w:color="auto" w:fill="auto"/>
            <w:noWrap/>
            <w:vAlign w:val="center"/>
          </w:tcPr>
          <w:p w:rsidR="00B453F3" w:rsidRDefault="008A7F12">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43</w:t>
            </w:r>
            <w:r>
              <w:rPr>
                <w:kern w:val="0"/>
                <w:sz w:val="24"/>
                <w:szCs w:val="24"/>
              </w:rPr>
              <w:t>分）</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分值</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B453F3" w:rsidRDefault="008A7F12">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B453F3" w:rsidRDefault="008A7F12">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B453F3" w:rsidRDefault="008A7F12">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B453F3" w:rsidRDefault="008A7F12">
            <w:pPr>
              <w:snapToGrid w:val="0"/>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B453F3" w:rsidRDefault="008A7F12">
            <w:pPr>
              <w:snapToGrid w:val="0"/>
              <w:rPr>
                <w:kern w:val="0"/>
                <w:sz w:val="24"/>
                <w:szCs w:val="24"/>
              </w:rPr>
            </w:pPr>
            <w:r>
              <w:rPr>
                <w:rFonts w:hint="eastAsia"/>
                <w:bCs/>
                <w:sz w:val="24"/>
              </w:rPr>
              <w:lastRenderedPageBreak/>
              <w:t>其他：</w:t>
            </w:r>
            <w:r>
              <w:rPr>
                <w:rFonts w:hint="eastAsia"/>
                <w:bCs/>
                <w:sz w:val="24"/>
              </w:rPr>
              <w:t>0</w:t>
            </w:r>
            <w:r>
              <w:rPr>
                <w:rFonts w:hint="eastAsia"/>
                <w:bCs/>
                <w:sz w:val="24"/>
              </w:rPr>
              <w:t>分</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lastRenderedPageBreak/>
              <w:t>2</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lastRenderedPageBreak/>
              <w:t>2</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所投产品制造商具备环境管理体系认证、质量管理体系认证、职业健康安全管理体系认证，提供证书扫描件。每个合格的证书扫描件得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010" w:type="dxa"/>
            <w:shd w:val="clear" w:color="auto" w:fill="auto"/>
            <w:vAlign w:val="center"/>
          </w:tcPr>
          <w:p w:rsidR="00B453F3" w:rsidRDefault="008A7F12">
            <w:pPr>
              <w:snapToGrid w:val="0"/>
              <w:jc w:val="center"/>
              <w:rPr>
                <w:kern w:val="0"/>
                <w:sz w:val="24"/>
                <w:szCs w:val="24"/>
              </w:rPr>
            </w:pPr>
            <w:r>
              <w:rPr>
                <w:rFonts w:hint="eastAsia"/>
                <w:kern w:val="0"/>
                <w:sz w:val="24"/>
                <w:szCs w:val="24"/>
              </w:rPr>
              <w:t>3</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产品证书评价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提供与所投产</w:t>
            </w:r>
            <w:proofErr w:type="gramStart"/>
            <w:r>
              <w:rPr>
                <w:rFonts w:hint="eastAsia"/>
                <w:kern w:val="0"/>
                <w:sz w:val="24"/>
                <w:szCs w:val="24"/>
              </w:rPr>
              <w:t>品相关</w:t>
            </w:r>
            <w:proofErr w:type="gramEnd"/>
            <w:r>
              <w:rPr>
                <w:rFonts w:hint="eastAsia"/>
                <w:kern w:val="0"/>
                <w:sz w:val="24"/>
                <w:szCs w:val="24"/>
              </w:rPr>
              <w:t>的知识产权证书扫描件，每个合格的证书扫描件得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010" w:type="dxa"/>
            <w:shd w:val="clear" w:color="auto" w:fill="auto"/>
            <w:vAlign w:val="center"/>
          </w:tcPr>
          <w:p w:rsidR="00B453F3" w:rsidRDefault="008A7F12">
            <w:pPr>
              <w:snapToGrid w:val="0"/>
              <w:jc w:val="center"/>
              <w:rPr>
                <w:kern w:val="0"/>
                <w:sz w:val="24"/>
                <w:szCs w:val="24"/>
              </w:rPr>
            </w:pPr>
            <w:r>
              <w:rPr>
                <w:rFonts w:hint="eastAsia"/>
                <w:kern w:val="0"/>
                <w:sz w:val="24"/>
                <w:szCs w:val="24"/>
              </w:rPr>
              <w:t>2</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B453F3" w:rsidRDefault="008A7F12">
            <w:pPr>
              <w:widowControl/>
              <w:snapToGrid w:val="0"/>
              <w:jc w:val="center"/>
              <w:rPr>
                <w:bCs/>
                <w:sz w:val="24"/>
              </w:rPr>
            </w:pPr>
            <w:r>
              <w:rPr>
                <w:rFonts w:hint="eastAsia"/>
                <w:bCs/>
                <w:sz w:val="24"/>
              </w:rPr>
              <w:t>材质检测报告评价</w:t>
            </w:r>
          </w:p>
        </w:tc>
        <w:tc>
          <w:tcPr>
            <w:tcW w:w="7087" w:type="dxa"/>
            <w:shd w:val="clear" w:color="auto" w:fill="auto"/>
            <w:vAlign w:val="center"/>
          </w:tcPr>
          <w:p w:rsidR="00B453F3" w:rsidRPr="00EE2903" w:rsidRDefault="008A7F12">
            <w:pPr>
              <w:widowControl/>
              <w:snapToGrid w:val="0"/>
              <w:rPr>
                <w:kern w:val="0"/>
                <w:sz w:val="24"/>
                <w:szCs w:val="24"/>
              </w:rPr>
            </w:pPr>
            <w:r w:rsidRPr="00EE2903">
              <w:rPr>
                <w:rFonts w:hint="eastAsia"/>
                <w:kern w:val="0"/>
                <w:sz w:val="24"/>
                <w:szCs w:val="24"/>
              </w:rPr>
              <w:t>提供所投产品材质（包括</w:t>
            </w:r>
            <w:r w:rsidRPr="00EE2903">
              <w:rPr>
                <w:rFonts w:ascii="宋体" w:hAnsi="宋体" w:cs="宋体" w:hint="eastAsia"/>
                <w:sz w:val="24"/>
                <w:szCs w:val="24"/>
              </w:rPr>
              <w:t>刨花板、</w:t>
            </w:r>
            <w:r w:rsidRPr="00EE2903">
              <w:rPr>
                <w:rFonts w:hint="eastAsia"/>
                <w:kern w:val="0"/>
                <w:sz w:val="24"/>
                <w:szCs w:val="24"/>
              </w:rPr>
              <w:t>钢板</w:t>
            </w:r>
            <w:r w:rsidRPr="00EE2903">
              <w:rPr>
                <w:rFonts w:hint="eastAsia"/>
                <w:kern w:val="0"/>
                <w:sz w:val="24"/>
                <w:szCs w:val="24"/>
              </w:rPr>
              <w:t>(</w:t>
            </w:r>
            <w:r w:rsidRPr="00EE2903">
              <w:rPr>
                <w:rFonts w:hint="eastAsia"/>
                <w:kern w:val="0"/>
                <w:sz w:val="24"/>
                <w:szCs w:val="24"/>
              </w:rPr>
              <w:t>冷轧钢板</w:t>
            </w:r>
            <w:r w:rsidRPr="00EE2903">
              <w:rPr>
                <w:rFonts w:hint="eastAsia"/>
                <w:kern w:val="0"/>
                <w:sz w:val="24"/>
                <w:szCs w:val="24"/>
              </w:rPr>
              <w:t>)</w:t>
            </w:r>
            <w:r w:rsidRPr="00EE2903">
              <w:rPr>
                <w:rFonts w:ascii="宋体" w:hAnsi="宋体" w:cs="宋体" w:hint="eastAsia"/>
                <w:sz w:val="24"/>
                <w:szCs w:val="24"/>
              </w:rPr>
              <w:t>、钢管、螺丝、</w:t>
            </w:r>
            <w:r w:rsidRPr="00EE2903">
              <w:rPr>
                <w:rFonts w:hint="eastAsia"/>
                <w:kern w:val="0"/>
                <w:sz w:val="24"/>
                <w:szCs w:val="24"/>
              </w:rPr>
              <w:t>扣手</w:t>
            </w:r>
            <w:r w:rsidRPr="00EE2903">
              <w:rPr>
                <w:rFonts w:ascii="宋体" w:hAnsi="宋体" w:cs="宋体" w:hint="eastAsia"/>
                <w:sz w:val="24"/>
                <w:szCs w:val="24"/>
              </w:rPr>
              <w:t>、</w:t>
            </w:r>
            <w:r w:rsidRPr="00EE2903">
              <w:rPr>
                <w:rFonts w:hint="eastAsia"/>
                <w:kern w:val="0"/>
                <w:sz w:val="24"/>
                <w:szCs w:val="24"/>
              </w:rPr>
              <w:t>不锈钢挂衣杆、锁具（旋转锁鼻）、塑料件（塑料套脚）、防火饰面板、热熔胶）的第三方检测机构出具的带</w:t>
            </w:r>
            <w:r w:rsidRPr="00EE2903">
              <w:rPr>
                <w:rFonts w:hint="eastAsia"/>
                <w:kern w:val="0"/>
                <w:sz w:val="24"/>
                <w:szCs w:val="24"/>
              </w:rPr>
              <w:t>CMA</w:t>
            </w:r>
            <w:r w:rsidRPr="00EE2903">
              <w:rPr>
                <w:rFonts w:hint="eastAsia"/>
                <w:kern w:val="0"/>
                <w:sz w:val="24"/>
                <w:szCs w:val="24"/>
              </w:rPr>
              <w:t>标识的检测报告扫描件，每种材质的合格检验报告得</w:t>
            </w:r>
            <w:r w:rsidRPr="00EE2903">
              <w:rPr>
                <w:rFonts w:hint="eastAsia"/>
                <w:kern w:val="0"/>
                <w:sz w:val="24"/>
                <w:szCs w:val="24"/>
              </w:rPr>
              <w:t>0.5</w:t>
            </w:r>
            <w:r w:rsidRPr="00EE2903">
              <w:rPr>
                <w:rFonts w:hint="eastAsia"/>
                <w:kern w:val="0"/>
                <w:sz w:val="24"/>
                <w:szCs w:val="24"/>
              </w:rPr>
              <w:t>分，最多</w:t>
            </w:r>
            <w:r w:rsidRPr="00EE2903">
              <w:rPr>
                <w:rFonts w:hint="eastAsia"/>
                <w:kern w:val="0"/>
                <w:sz w:val="24"/>
                <w:szCs w:val="24"/>
              </w:rPr>
              <w:t>5</w:t>
            </w:r>
            <w:r w:rsidRPr="00EE2903">
              <w:rPr>
                <w:rFonts w:hint="eastAsia"/>
                <w:kern w:val="0"/>
                <w:sz w:val="24"/>
                <w:szCs w:val="24"/>
              </w:rPr>
              <w:t>分；</w:t>
            </w:r>
            <w:r w:rsidRPr="00EE2903">
              <w:rPr>
                <w:kern w:val="0"/>
                <w:sz w:val="24"/>
                <w:szCs w:val="24"/>
              </w:rPr>
              <w:t xml:space="preserve"> </w:t>
            </w:r>
          </w:p>
          <w:p w:rsidR="00B453F3" w:rsidRPr="00EE2903" w:rsidRDefault="008A7F12">
            <w:pPr>
              <w:widowControl/>
              <w:snapToGrid w:val="0"/>
              <w:rPr>
                <w:kern w:val="0"/>
                <w:sz w:val="24"/>
                <w:szCs w:val="24"/>
              </w:rPr>
            </w:pPr>
            <w:r w:rsidRPr="00EE2903">
              <w:rPr>
                <w:rFonts w:hint="eastAsia"/>
                <w:kern w:val="0"/>
                <w:sz w:val="24"/>
                <w:szCs w:val="24"/>
              </w:rPr>
              <w:t>同种材质提供多份检测报告的，不重复计分。</w:t>
            </w:r>
          </w:p>
        </w:tc>
        <w:tc>
          <w:tcPr>
            <w:tcW w:w="1010" w:type="dxa"/>
            <w:shd w:val="clear" w:color="auto" w:fill="auto"/>
            <w:vAlign w:val="center"/>
          </w:tcPr>
          <w:p w:rsidR="00B453F3" w:rsidRPr="00EE2903" w:rsidRDefault="008A7F12">
            <w:pPr>
              <w:widowControl/>
              <w:snapToGrid w:val="0"/>
              <w:jc w:val="center"/>
              <w:rPr>
                <w:kern w:val="0"/>
                <w:sz w:val="24"/>
                <w:szCs w:val="24"/>
              </w:rPr>
            </w:pPr>
            <w:r w:rsidRPr="00EE2903">
              <w:rPr>
                <w:rFonts w:hint="eastAsia"/>
                <w:kern w:val="0"/>
                <w:sz w:val="24"/>
                <w:szCs w:val="24"/>
              </w:rPr>
              <w:t>5</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B453F3" w:rsidRDefault="008A7F12">
            <w:pPr>
              <w:widowControl/>
              <w:snapToGrid w:val="0"/>
              <w:jc w:val="center"/>
              <w:rPr>
                <w:bCs/>
                <w:sz w:val="24"/>
              </w:rPr>
            </w:pPr>
            <w:r>
              <w:rPr>
                <w:rFonts w:hint="eastAsia"/>
                <w:bCs/>
                <w:sz w:val="24"/>
              </w:rPr>
              <w:t>材质检测报告评价</w:t>
            </w:r>
          </w:p>
        </w:tc>
        <w:tc>
          <w:tcPr>
            <w:tcW w:w="7087" w:type="dxa"/>
            <w:shd w:val="clear" w:color="auto" w:fill="auto"/>
            <w:vAlign w:val="center"/>
          </w:tcPr>
          <w:p w:rsidR="00B453F3" w:rsidRDefault="008A7F12">
            <w:pPr>
              <w:snapToGrid w:val="0"/>
              <w:rPr>
                <w:rFonts w:ascii="宋体" w:hAnsi="宋体" w:cs="宋体"/>
                <w:bCs/>
                <w:sz w:val="24"/>
                <w:szCs w:val="24"/>
              </w:rPr>
            </w:pPr>
            <w:r>
              <w:rPr>
                <w:rFonts w:ascii="宋体" w:hAnsi="宋体" w:cs="宋体" w:hint="eastAsia"/>
                <w:bCs/>
                <w:sz w:val="24"/>
                <w:szCs w:val="24"/>
              </w:rPr>
              <w:t>（1）提供所投产品</w:t>
            </w:r>
            <w:r>
              <w:rPr>
                <w:rFonts w:ascii="宋体" w:hAnsi="宋体" w:cs="宋体" w:hint="eastAsia"/>
                <w:kern w:val="0"/>
                <w:sz w:val="24"/>
                <w:szCs w:val="24"/>
              </w:rPr>
              <w:t>公寓床</w:t>
            </w:r>
            <w:r>
              <w:rPr>
                <w:rFonts w:ascii="宋体" w:hAnsi="宋体" w:cs="宋体" w:hint="eastAsia"/>
                <w:bCs/>
                <w:sz w:val="24"/>
                <w:szCs w:val="24"/>
              </w:rPr>
              <w:t>材质PVC</w:t>
            </w:r>
            <w:r>
              <w:rPr>
                <w:rFonts w:ascii="宋体" w:hAnsi="宋体" w:cs="宋体" w:hint="eastAsia"/>
                <w:sz w:val="24"/>
                <w:szCs w:val="24"/>
              </w:rPr>
              <w:t>封边条</w:t>
            </w:r>
            <w:r>
              <w:rPr>
                <w:rFonts w:ascii="宋体" w:hAnsi="宋体" w:cs="宋体" w:hint="eastAsia"/>
                <w:bCs/>
                <w:sz w:val="24"/>
                <w:szCs w:val="24"/>
              </w:rPr>
              <w:t>的</w:t>
            </w:r>
            <w:r>
              <w:rPr>
                <w:rFonts w:ascii="宋体" w:hAnsi="宋体" w:cs="宋体" w:hint="eastAsia"/>
                <w:kern w:val="0"/>
                <w:sz w:val="24"/>
                <w:szCs w:val="24"/>
              </w:rPr>
              <w:t>CMA标识的检测报告扫描件</w:t>
            </w:r>
            <w:r>
              <w:rPr>
                <w:rFonts w:ascii="宋体" w:hAnsi="宋体" w:cs="宋体" w:hint="eastAsia"/>
                <w:bCs/>
                <w:sz w:val="24"/>
                <w:szCs w:val="24"/>
              </w:rPr>
              <w:t>，上述检测报告能证明上述材质满足以下参数要求，证明得1分</w:t>
            </w:r>
          </w:p>
          <w:p w:rsidR="00B453F3" w:rsidRPr="00EE2903" w:rsidRDefault="00EE2903">
            <w:pPr>
              <w:snapToGrid w:val="0"/>
              <w:rPr>
                <w:rFonts w:ascii="宋体" w:hAnsi="宋体" w:cs="宋体"/>
                <w:kern w:val="0"/>
                <w:sz w:val="24"/>
                <w:szCs w:val="24"/>
              </w:rPr>
            </w:pPr>
            <w:r>
              <w:rPr>
                <w:rFonts w:ascii="宋体" w:hAnsi="宋体" w:cs="宋体" w:hint="eastAsia"/>
                <w:sz w:val="24"/>
                <w:szCs w:val="24"/>
              </w:rPr>
              <w:t>A、</w:t>
            </w:r>
            <w:r w:rsidR="008A7F12" w:rsidRPr="00EE2903">
              <w:rPr>
                <w:rFonts w:ascii="宋体" w:hAnsi="宋体" w:cs="宋体" w:hint="eastAsia"/>
                <w:sz w:val="24"/>
                <w:szCs w:val="24"/>
              </w:rPr>
              <w:t>符合</w:t>
            </w:r>
            <w:r w:rsidR="008A7F12" w:rsidRPr="00EE2903">
              <w:rPr>
                <w:rFonts w:asciiTheme="minorEastAsia" w:eastAsiaTheme="minorEastAsia" w:hAnsiTheme="minorEastAsia" w:hint="eastAsia"/>
                <w:sz w:val="24"/>
                <w:szCs w:val="24"/>
              </w:rPr>
              <w:t>QB/T 4463-2013《家具用封边条技术要求》标准</w:t>
            </w:r>
          </w:p>
          <w:p w:rsidR="00B453F3" w:rsidRPr="00EE2903" w:rsidRDefault="008A7F12">
            <w:pPr>
              <w:snapToGrid w:val="0"/>
              <w:rPr>
                <w:rFonts w:ascii="宋体" w:hAnsi="宋体" w:cs="宋体"/>
                <w:bCs/>
                <w:color w:val="FF0000"/>
                <w:sz w:val="24"/>
                <w:szCs w:val="24"/>
              </w:rPr>
            </w:pPr>
            <w:r w:rsidRPr="00EE2903">
              <w:rPr>
                <w:rFonts w:ascii="宋体" w:hAnsi="宋体" w:cs="宋体" w:hint="eastAsia"/>
                <w:bCs/>
                <w:sz w:val="24"/>
                <w:szCs w:val="24"/>
              </w:rPr>
              <w:t>（2）提供所投产品</w:t>
            </w:r>
            <w:r w:rsidRPr="00EE2903">
              <w:rPr>
                <w:rFonts w:ascii="宋体" w:hAnsi="宋体" w:cs="宋体" w:hint="eastAsia"/>
                <w:kern w:val="0"/>
                <w:sz w:val="24"/>
                <w:szCs w:val="24"/>
              </w:rPr>
              <w:t>公寓床</w:t>
            </w:r>
            <w:proofErr w:type="gramStart"/>
            <w:r w:rsidRPr="00EE2903">
              <w:rPr>
                <w:rFonts w:ascii="宋体" w:hAnsi="宋体" w:cs="宋体" w:hint="eastAsia"/>
                <w:bCs/>
                <w:sz w:val="24"/>
                <w:szCs w:val="24"/>
              </w:rPr>
              <w:t>材质塑粉</w:t>
            </w:r>
            <w:r w:rsidRPr="00EE2903">
              <w:rPr>
                <w:rFonts w:ascii="宋体" w:hAnsi="宋体" w:cs="宋体" w:hint="eastAsia"/>
                <w:sz w:val="24"/>
                <w:szCs w:val="24"/>
              </w:rPr>
              <w:t>粉末</w:t>
            </w:r>
            <w:proofErr w:type="gramEnd"/>
            <w:r w:rsidRPr="00EE2903">
              <w:rPr>
                <w:rFonts w:ascii="宋体" w:hAnsi="宋体" w:cs="宋体" w:hint="eastAsia"/>
                <w:sz w:val="24"/>
                <w:szCs w:val="24"/>
              </w:rPr>
              <w:t>涂料</w:t>
            </w:r>
            <w:r w:rsidRPr="00EE2903">
              <w:rPr>
                <w:rFonts w:ascii="宋体" w:hAnsi="宋体" w:cs="宋体" w:hint="eastAsia"/>
                <w:bCs/>
                <w:sz w:val="24"/>
                <w:szCs w:val="24"/>
              </w:rPr>
              <w:t>的</w:t>
            </w:r>
            <w:r w:rsidRPr="00EE2903">
              <w:rPr>
                <w:rFonts w:ascii="宋体" w:hAnsi="宋体" w:cs="宋体" w:hint="eastAsia"/>
                <w:kern w:val="0"/>
                <w:sz w:val="24"/>
                <w:szCs w:val="24"/>
              </w:rPr>
              <w:t>CMA标识的检测报告扫描件</w:t>
            </w:r>
            <w:r w:rsidRPr="00EE2903">
              <w:rPr>
                <w:rFonts w:ascii="宋体" w:hAnsi="宋体" w:cs="宋体" w:hint="eastAsia"/>
                <w:bCs/>
                <w:sz w:val="24"/>
                <w:szCs w:val="24"/>
              </w:rPr>
              <w:t>，上述检测报告能证明上述材质满足以下参数要求，证明得1分</w:t>
            </w:r>
          </w:p>
          <w:p w:rsidR="00B453F3" w:rsidRPr="00EE2903" w:rsidRDefault="00EE2903">
            <w:pPr>
              <w:snapToGrid w:val="0"/>
              <w:rPr>
                <w:rFonts w:ascii="宋体" w:hAnsi="宋体" w:cs="宋体"/>
                <w:bCs/>
                <w:sz w:val="24"/>
                <w:szCs w:val="24"/>
              </w:rPr>
            </w:pPr>
            <w:r>
              <w:rPr>
                <w:rFonts w:ascii="宋体" w:hAnsi="宋体" w:cs="宋体" w:hint="eastAsia"/>
                <w:sz w:val="24"/>
                <w:szCs w:val="24"/>
              </w:rPr>
              <w:t>A、</w:t>
            </w:r>
            <w:r w:rsidR="008A7F12" w:rsidRPr="00EE2903">
              <w:rPr>
                <w:rFonts w:ascii="宋体" w:hAnsi="宋体" w:cs="宋体" w:hint="eastAsia"/>
                <w:sz w:val="24"/>
                <w:szCs w:val="24"/>
              </w:rPr>
              <w:t>符合HG/T 2006-2022标准,无起泡、开裂、剥落等异常现象</w:t>
            </w:r>
            <w:r w:rsidR="008A7F12" w:rsidRPr="00EE2903">
              <w:rPr>
                <w:rFonts w:ascii="宋体" w:hAnsi="宋体" w:cs="宋体" w:hint="eastAsia"/>
                <w:kern w:val="0"/>
                <w:sz w:val="24"/>
                <w:szCs w:val="24"/>
              </w:rPr>
              <w:t>。</w:t>
            </w:r>
          </w:p>
          <w:p w:rsidR="00B453F3" w:rsidRDefault="008A7F12">
            <w:pPr>
              <w:widowControl/>
              <w:snapToGrid w:val="0"/>
              <w:rPr>
                <w:bCs/>
                <w:sz w:val="24"/>
                <w:highlight w:val="red"/>
              </w:rPr>
            </w:pPr>
            <w:r w:rsidRPr="00EE2903">
              <w:rPr>
                <w:rFonts w:ascii="宋体" w:hAnsi="宋体" w:cs="宋体" w:hint="eastAsia"/>
                <w:bCs/>
                <w:sz w:val="24"/>
                <w:szCs w:val="24"/>
              </w:rPr>
              <w:t>若上述技术支撑材料证明所投产品不能满足招标文件中</w:t>
            </w:r>
            <w:r w:rsidRPr="00EE2903">
              <w:rPr>
                <w:rFonts w:ascii="宋体" w:hAnsi="宋体" w:cs="宋体" w:hint="eastAsia"/>
                <w:kern w:val="0"/>
                <w:sz w:val="24"/>
                <w:szCs w:val="24"/>
              </w:rPr>
              <w:t>“★”</w:t>
            </w:r>
            <w:r>
              <w:rPr>
                <w:rFonts w:ascii="宋体" w:hAnsi="宋体" w:cs="宋体" w:hint="eastAsia"/>
                <w:bCs/>
                <w:sz w:val="24"/>
                <w:szCs w:val="24"/>
              </w:rPr>
              <w:t>技术要求的，则视为无效投标。</w:t>
            </w:r>
          </w:p>
        </w:tc>
        <w:tc>
          <w:tcPr>
            <w:tcW w:w="1010" w:type="dxa"/>
            <w:shd w:val="clear" w:color="auto" w:fill="auto"/>
            <w:vAlign w:val="center"/>
          </w:tcPr>
          <w:p w:rsidR="00B453F3" w:rsidRDefault="008A7F12">
            <w:pPr>
              <w:widowControl/>
              <w:snapToGrid w:val="0"/>
              <w:jc w:val="center"/>
              <w:rPr>
                <w:kern w:val="0"/>
                <w:sz w:val="24"/>
                <w:szCs w:val="24"/>
                <w:highlight w:val="red"/>
              </w:rPr>
            </w:pPr>
            <w:r>
              <w:rPr>
                <w:rFonts w:hint="eastAsia"/>
                <w:kern w:val="0"/>
                <w:sz w:val="24"/>
                <w:szCs w:val="24"/>
              </w:rPr>
              <w:t>2</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B453F3" w:rsidRDefault="008A7F12">
            <w:pPr>
              <w:widowControl/>
              <w:snapToGrid w:val="0"/>
              <w:jc w:val="center"/>
              <w:rPr>
                <w:bCs/>
                <w:sz w:val="24"/>
              </w:rPr>
            </w:pPr>
            <w:r>
              <w:rPr>
                <w:rFonts w:hint="eastAsia"/>
                <w:bCs/>
                <w:sz w:val="24"/>
              </w:rPr>
              <w:t>成品家具检测报告评价</w:t>
            </w:r>
          </w:p>
        </w:tc>
        <w:tc>
          <w:tcPr>
            <w:tcW w:w="7087" w:type="dxa"/>
            <w:shd w:val="clear" w:color="auto" w:fill="auto"/>
            <w:vAlign w:val="center"/>
          </w:tcPr>
          <w:p w:rsidR="00B453F3" w:rsidRDefault="008A7F12">
            <w:pPr>
              <w:widowControl/>
              <w:snapToGrid w:val="0"/>
              <w:rPr>
                <w:rFonts w:ascii="宋体" w:hAnsi="宋体" w:cs="宋体"/>
                <w:kern w:val="0"/>
                <w:sz w:val="24"/>
                <w:szCs w:val="24"/>
              </w:rPr>
            </w:pPr>
            <w:r>
              <w:rPr>
                <w:rFonts w:hint="eastAsia"/>
                <w:bCs/>
                <w:sz w:val="24"/>
              </w:rPr>
              <w:t>提供所投产品制造商制造的成品家具（</w:t>
            </w:r>
            <w:r>
              <w:rPr>
                <w:rFonts w:ascii="宋体" w:hAnsi="宋体" w:cs="宋体" w:hint="eastAsia"/>
                <w:kern w:val="0"/>
                <w:sz w:val="24"/>
                <w:szCs w:val="24"/>
              </w:rPr>
              <w:t>公寓床</w:t>
            </w:r>
            <w:r>
              <w:rPr>
                <w:rFonts w:hint="eastAsia"/>
                <w:sz w:val="24"/>
              </w:rPr>
              <w:t>、</w:t>
            </w:r>
            <w:r>
              <w:rPr>
                <w:rFonts w:ascii="宋体" w:hAnsi="宋体" w:cs="宋体" w:hint="eastAsia"/>
                <w:kern w:val="0"/>
                <w:sz w:val="24"/>
                <w:szCs w:val="24"/>
              </w:rPr>
              <w:t>公寓椅</w:t>
            </w:r>
            <w:r>
              <w:rPr>
                <w:rFonts w:hint="eastAsia"/>
                <w:sz w:val="24"/>
              </w:rPr>
              <w:t>、</w:t>
            </w:r>
            <w:r>
              <w:rPr>
                <w:rFonts w:ascii="宋体" w:hAnsi="宋体" w:cs="宋体" w:hint="eastAsia"/>
                <w:color w:val="000000"/>
                <w:kern w:val="0"/>
                <w:sz w:val="24"/>
                <w:szCs w:val="24"/>
              </w:rPr>
              <w:t>钢制衣柜</w:t>
            </w:r>
            <w:r>
              <w:rPr>
                <w:rFonts w:hint="eastAsia"/>
                <w:bCs/>
                <w:sz w:val="24"/>
              </w:rPr>
              <w:t>）的第三方检测机构出具的带</w:t>
            </w:r>
            <w:r>
              <w:rPr>
                <w:rFonts w:hint="eastAsia"/>
                <w:bCs/>
                <w:sz w:val="24"/>
              </w:rPr>
              <w:t>CMA</w:t>
            </w:r>
            <w:r>
              <w:rPr>
                <w:rFonts w:hint="eastAsia"/>
                <w:bCs/>
                <w:sz w:val="24"/>
              </w:rPr>
              <w:t>标识的成品检测报告扫描件</w:t>
            </w:r>
            <w:r>
              <w:rPr>
                <w:rFonts w:hint="eastAsia"/>
                <w:kern w:val="0"/>
                <w:sz w:val="24"/>
                <w:szCs w:val="24"/>
              </w:rPr>
              <w:t>，每个合格的检测报告扫描件得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r>
              <w:rPr>
                <w:rFonts w:ascii="宋体" w:hAnsi="宋体" w:cs="宋体" w:hint="eastAsia"/>
                <w:kern w:val="0"/>
                <w:sz w:val="24"/>
                <w:szCs w:val="24"/>
              </w:rPr>
              <w:t>。</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6</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B453F3" w:rsidRDefault="008A7F12">
            <w:pPr>
              <w:widowControl/>
              <w:snapToGrid w:val="0"/>
              <w:jc w:val="center"/>
              <w:rPr>
                <w:bCs/>
                <w:sz w:val="24"/>
              </w:rPr>
            </w:pPr>
            <w:r>
              <w:rPr>
                <w:rFonts w:hint="eastAsia"/>
                <w:bCs/>
                <w:sz w:val="24"/>
              </w:rPr>
              <w:t>现代化生产设备能力评价</w:t>
            </w:r>
          </w:p>
        </w:tc>
        <w:tc>
          <w:tcPr>
            <w:tcW w:w="7087" w:type="dxa"/>
            <w:shd w:val="clear" w:color="auto" w:fill="auto"/>
            <w:vAlign w:val="center"/>
          </w:tcPr>
          <w:p w:rsidR="00B453F3" w:rsidRPr="00C17745" w:rsidRDefault="008A7F12">
            <w:pPr>
              <w:snapToGrid w:val="0"/>
              <w:rPr>
                <w:bCs/>
                <w:sz w:val="24"/>
              </w:rPr>
            </w:pPr>
            <w:r w:rsidRPr="00C17745">
              <w:rPr>
                <w:rFonts w:hint="eastAsia"/>
                <w:bCs/>
                <w:sz w:val="24"/>
              </w:rPr>
              <w:t>与所投包相关的现代化生产设备水平，投标文件中提供所投产品制造商的设备彩图及设备购置发票扫描件，</w:t>
            </w:r>
            <w:r w:rsidRPr="00C17745">
              <w:rPr>
                <w:rFonts w:ascii="宋体" w:hAnsi="宋体" w:cs="宋体" w:hint="eastAsia"/>
                <w:bCs/>
                <w:sz w:val="24"/>
                <w:szCs w:val="24"/>
              </w:rPr>
              <w:t>包括（</w:t>
            </w:r>
            <w:r w:rsidRPr="00C17745">
              <w:rPr>
                <w:rFonts w:ascii="宋体" w:hAnsi="宋体" w:cs="宋体" w:hint="eastAsia"/>
                <w:sz w:val="24"/>
                <w:szCs w:val="24"/>
              </w:rPr>
              <w:t>激光切割机、焊机机器人、机械化喷涂设备、</w:t>
            </w:r>
            <w:r w:rsidRPr="00C17745">
              <w:rPr>
                <w:rFonts w:ascii="宋体" w:hAnsi="宋体" w:cs="宋体" w:hint="eastAsia"/>
                <w:bCs/>
                <w:sz w:val="24"/>
                <w:szCs w:val="24"/>
              </w:rPr>
              <w:t>折弯机、</w:t>
            </w:r>
            <w:r w:rsidRPr="00C17745">
              <w:rPr>
                <w:rFonts w:ascii="宋体" w:hAnsi="宋体" w:cs="宋体" w:hint="eastAsia"/>
                <w:sz w:val="24"/>
                <w:szCs w:val="24"/>
              </w:rPr>
              <w:t>数控剪板机、中央除尘设备、电脑</w:t>
            </w:r>
            <w:proofErr w:type="gramStart"/>
            <w:r w:rsidRPr="00C17745">
              <w:rPr>
                <w:rFonts w:ascii="宋体" w:hAnsi="宋体" w:cs="宋体" w:hint="eastAsia"/>
                <w:sz w:val="24"/>
                <w:szCs w:val="24"/>
              </w:rPr>
              <w:t>裁</w:t>
            </w:r>
            <w:proofErr w:type="gramEnd"/>
            <w:r w:rsidRPr="00C17745">
              <w:rPr>
                <w:rFonts w:ascii="宋体" w:hAnsi="宋体" w:cs="宋体" w:hint="eastAsia"/>
                <w:sz w:val="24"/>
                <w:szCs w:val="24"/>
              </w:rPr>
              <w:t>板锯、封边机、数控六面钻、冲床、</w:t>
            </w:r>
            <w:r w:rsidRPr="00C17745">
              <w:rPr>
                <w:rFonts w:ascii="宋体" w:hAnsi="宋体" w:hint="eastAsia"/>
                <w:sz w:val="24"/>
                <w:szCs w:val="24"/>
              </w:rPr>
              <w:t>数控加工中心、热压机</w:t>
            </w:r>
            <w:r w:rsidRPr="00C17745">
              <w:rPr>
                <w:rFonts w:ascii="宋体" w:hAnsi="宋体" w:cs="宋体" w:hint="eastAsia"/>
                <w:bCs/>
                <w:sz w:val="24"/>
                <w:szCs w:val="24"/>
              </w:rPr>
              <w:t>）</w:t>
            </w:r>
            <w:r w:rsidRPr="00C17745">
              <w:rPr>
                <w:rFonts w:hint="eastAsia"/>
                <w:bCs/>
                <w:sz w:val="24"/>
              </w:rPr>
              <w:t>。每种满足以上要求的设备得</w:t>
            </w:r>
            <w:r w:rsidRPr="00C17745">
              <w:rPr>
                <w:rFonts w:hint="eastAsia"/>
                <w:bCs/>
                <w:sz w:val="24"/>
              </w:rPr>
              <w:t>0.5</w:t>
            </w:r>
            <w:r w:rsidRPr="00C17745">
              <w:rPr>
                <w:rFonts w:hint="eastAsia"/>
                <w:bCs/>
                <w:sz w:val="24"/>
              </w:rPr>
              <w:t>分，最多</w:t>
            </w:r>
            <w:r w:rsidRPr="00C17745">
              <w:rPr>
                <w:rFonts w:hint="eastAsia"/>
                <w:bCs/>
                <w:sz w:val="24"/>
              </w:rPr>
              <w:t>6</w:t>
            </w:r>
            <w:r w:rsidRPr="00C17745">
              <w:rPr>
                <w:rFonts w:hint="eastAsia"/>
                <w:bCs/>
                <w:sz w:val="24"/>
              </w:rPr>
              <w:t>分</w:t>
            </w:r>
          </w:p>
        </w:tc>
        <w:tc>
          <w:tcPr>
            <w:tcW w:w="1010" w:type="dxa"/>
            <w:shd w:val="clear" w:color="auto" w:fill="auto"/>
            <w:vAlign w:val="center"/>
          </w:tcPr>
          <w:p w:rsidR="00B453F3" w:rsidRPr="00C17745" w:rsidRDefault="008A7F12">
            <w:pPr>
              <w:widowControl/>
              <w:snapToGrid w:val="0"/>
              <w:jc w:val="center"/>
              <w:rPr>
                <w:kern w:val="0"/>
                <w:sz w:val="24"/>
                <w:szCs w:val="24"/>
              </w:rPr>
            </w:pPr>
            <w:r w:rsidRPr="00C17745">
              <w:rPr>
                <w:rFonts w:hint="eastAsia"/>
                <w:kern w:val="0"/>
                <w:sz w:val="24"/>
                <w:szCs w:val="24"/>
              </w:rPr>
              <w:t>6</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B453F3" w:rsidRDefault="008A7F12">
            <w:pPr>
              <w:widowControl/>
              <w:snapToGrid w:val="0"/>
              <w:jc w:val="center"/>
              <w:rPr>
                <w:bCs/>
                <w:sz w:val="24"/>
              </w:rPr>
            </w:pPr>
            <w:r>
              <w:rPr>
                <w:rFonts w:hint="eastAsia"/>
                <w:bCs/>
                <w:sz w:val="24"/>
              </w:rPr>
              <w:t>原材料环保评价</w:t>
            </w:r>
          </w:p>
        </w:tc>
        <w:tc>
          <w:tcPr>
            <w:tcW w:w="7087" w:type="dxa"/>
            <w:shd w:val="clear" w:color="auto" w:fill="auto"/>
            <w:vAlign w:val="center"/>
          </w:tcPr>
          <w:p w:rsidR="00B453F3" w:rsidRPr="00C17745" w:rsidRDefault="008A7F12">
            <w:pPr>
              <w:snapToGrid w:val="0"/>
              <w:rPr>
                <w:bCs/>
                <w:sz w:val="24"/>
              </w:rPr>
            </w:pPr>
            <w:r w:rsidRPr="00C17745">
              <w:rPr>
                <w:rFonts w:hint="eastAsia"/>
                <w:bCs/>
                <w:sz w:val="24"/>
              </w:rPr>
              <w:t>所投产品原材料或其制造商具备相关环保认证（包括但不限于</w:t>
            </w:r>
            <w:r w:rsidRPr="00C17745">
              <w:rPr>
                <w:rFonts w:hint="eastAsia"/>
                <w:kern w:val="0"/>
                <w:sz w:val="24"/>
                <w:szCs w:val="24"/>
              </w:rPr>
              <w:t>环境管理体系认证、环境标志产品认证证书、</w:t>
            </w:r>
            <w:r w:rsidRPr="00C17745">
              <w:rPr>
                <w:rFonts w:hint="eastAsia"/>
                <w:kern w:val="0"/>
                <w:sz w:val="24"/>
                <w:szCs w:val="24"/>
              </w:rPr>
              <w:t>CQC</w:t>
            </w:r>
            <w:r w:rsidRPr="00C17745">
              <w:rPr>
                <w:rFonts w:hint="eastAsia"/>
                <w:kern w:val="0"/>
                <w:sz w:val="24"/>
                <w:szCs w:val="24"/>
              </w:rPr>
              <w:t>认证等</w:t>
            </w:r>
            <w:r w:rsidRPr="00C17745">
              <w:rPr>
                <w:rFonts w:hint="eastAsia"/>
                <w:bCs/>
                <w:sz w:val="24"/>
              </w:rPr>
              <w:t>），投标文件中</w:t>
            </w:r>
            <w:r w:rsidRPr="00C17745">
              <w:rPr>
                <w:rFonts w:hint="eastAsia"/>
                <w:sz w:val="24"/>
              </w:rPr>
              <w:t>提供相应的证明材料扫描件，每份合格的证明材料</w:t>
            </w:r>
            <w:r w:rsidRPr="00C17745">
              <w:rPr>
                <w:rFonts w:hint="eastAsia"/>
                <w:bCs/>
                <w:sz w:val="24"/>
              </w:rPr>
              <w:t>得</w:t>
            </w:r>
            <w:r w:rsidRPr="00C17745">
              <w:rPr>
                <w:rFonts w:hint="eastAsia"/>
                <w:bCs/>
                <w:sz w:val="24"/>
              </w:rPr>
              <w:t>1</w:t>
            </w:r>
            <w:r w:rsidRPr="00C17745">
              <w:rPr>
                <w:rFonts w:hint="eastAsia"/>
                <w:bCs/>
                <w:sz w:val="24"/>
              </w:rPr>
              <w:t>分，最多</w:t>
            </w:r>
            <w:r w:rsidRPr="00C17745">
              <w:rPr>
                <w:rFonts w:hint="eastAsia"/>
                <w:bCs/>
                <w:sz w:val="24"/>
              </w:rPr>
              <w:t>3</w:t>
            </w:r>
            <w:r w:rsidRPr="00C17745">
              <w:rPr>
                <w:rFonts w:hint="eastAsia"/>
                <w:bCs/>
                <w:sz w:val="24"/>
              </w:rPr>
              <w:t>分</w:t>
            </w:r>
          </w:p>
        </w:tc>
        <w:tc>
          <w:tcPr>
            <w:tcW w:w="1010" w:type="dxa"/>
            <w:shd w:val="clear" w:color="auto" w:fill="auto"/>
            <w:vAlign w:val="center"/>
          </w:tcPr>
          <w:p w:rsidR="00B453F3" w:rsidRPr="00C17745" w:rsidRDefault="008A7F12">
            <w:pPr>
              <w:widowControl/>
              <w:snapToGrid w:val="0"/>
              <w:jc w:val="center"/>
              <w:rPr>
                <w:kern w:val="0"/>
                <w:sz w:val="24"/>
                <w:szCs w:val="24"/>
              </w:rPr>
            </w:pPr>
            <w:r w:rsidRPr="00C17745">
              <w:rPr>
                <w:rFonts w:hint="eastAsia"/>
                <w:kern w:val="0"/>
                <w:sz w:val="24"/>
                <w:szCs w:val="24"/>
              </w:rPr>
              <w:t>3</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9</w:t>
            </w:r>
          </w:p>
        </w:tc>
        <w:tc>
          <w:tcPr>
            <w:tcW w:w="1655" w:type="dxa"/>
            <w:shd w:val="clear" w:color="auto" w:fill="auto"/>
            <w:vAlign w:val="center"/>
          </w:tcPr>
          <w:p w:rsidR="00B453F3" w:rsidRDefault="008A7F12">
            <w:pPr>
              <w:widowControl/>
              <w:snapToGrid w:val="0"/>
              <w:jc w:val="center"/>
              <w:rPr>
                <w:kern w:val="0"/>
                <w:sz w:val="24"/>
                <w:szCs w:val="24"/>
              </w:rPr>
            </w:pPr>
            <w:r>
              <w:rPr>
                <w:rFonts w:hint="eastAsia"/>
                <w:sz w:val="24"/>
              </w:rPr>
              <w:t>设计环节环保评价</w:t>
            </w:r>
          </w:p>
        </w:tc>
        <w:tc>
          <w:tcPr>
            <w:tcW w:w="7087" w:type="dxa"/>
            <w:shd w:val="clear" w:color="auto" w:fill="auto"/>
            <w:vAlign w:val="center"/>
          </w:tcPr>
          <w:p w:rsidR="00B453F3" w:rsidRPr="00C17745" w:rsidRDefault="008A7F12">
            <w:pPr>
              <w:snapToGrid w:val="0"/>
              <w:rPr>
                <w:bCs/>
                <w:sz w:val="24"/>
              </w:rPr>
            </w:pPr>
            <w:r w:rsidRPr="00C17745">
              <w:rPr>
                <w:rFonts w:hint="eastAsia"/>
                <w:sz w:val="24"/>
              </w:rPr>
              <w:t>组合安装设计、易装卸，具有可再生资源的设计理念和产品设计使用寿命，</w:t>
            </w:r>
            <w:r w:rsidRPr="00C17745">
              <w:rPr>
                <w:rFonts w:hint="eastAsia"/>
                <w:bCs/>
                <w:sz w:val="24"/>
              </w:rPr>
              <w:t>投标文件中</w:t>
            </w:r>
            <w:r w:rsidRPr="00C17745">
              <w:rPr>
                <w:rFonts w:hint="eastAsia"/>
                <w:sz w:val="24"/>
              </w:rPr>
              <w:t>提供具体文字阐述得</w:t>
            </w:r>
            <w:r w:rsidRPr="00C17745">
              <w:rPr>
                <w:rFonts w:hint="eastAsia"/>
                <w:sz w:val="24"/>
              </w:rPr>
              <w:t>1</w:t>
            </w:r>
            <w:r w:rsidRPr="00C17745">
              <w:rPr>
                <w:rFonts w:hint="eastAsia"/>
                <w:sz w:val="24"/>
              </w:rPr>
              <w:t>分</w:t>
            </w:r>
          </w:p>
        </w:tc>
        <w:tc>
          <w:tcPr>
            <w:tcW w:w="1010" w:type="dxa"/>
            <w:shd w:val="clear" w:color="auto" w:fill="auto"/>
            <w:vAlign w:val="center"/>
          </w:tcPr>
          <w:p w:rsidR="00B453F3" w:rsidRPr="00C17745" w:rsidRDefault="008A7F12">
            <w:pPr>
              <w:widowControl/>
              <w:snapToGrid w:val="0"/>
              <w:jc w:val="center"/>
              <w:rPr>
                <w:kern w:val="0"/>
                <w:sz w:val="24"/>
                <w:szCs w:val="24"/>
              </w:rPr>
            </w:pPr>
            <w:r w:rsidRPr="00C17745">
              <w:rPr>
                <w:rFonts w:hint="eastAsia"/>
                <w:kern w:val="0"/>
                <w:sz w:val="24"/>
                <w:szCs w:val="24"/>
              </w:rPr>
              <w:t>1</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10</w:t>
            </w:r>
          </w:p>
        </w:tc>
        <w:tc>
          <w:tcPr>
            <w:tcW w:w="1655" w:type="dxa"/>
            <w:shd w:val="clear" w:color="auto" w:fill="auto"/>
            <w:vAlign w:val="center"/>
          </w:tcPr>
          <w:p w:rsidR="00B453F3" w:rsidRDefault="008A7F12">
            <w:pPr>
              <w:widowControl/>
              <w:snapToGrid w:val="0"/>
              <w:jc w:val="center"/>
              <w:rPr>
                <w:kern w:val="0"/>
                <w:sz w:val="24"/>
                <w:szCs w:val="24"/>
              </w:rPr>
            </w:pPr>
            <w:r>
              <w:rPr>
                <w:rFonts w:hint="eastAsia"/>
                <w:sz w:val="24"/>
              </w:rPr>
              <w:t>生产加工环节环保评价</w:t>
            </w:r>
          </w:p>
        </w:tc>
        <w:tc>
          <w:tcPr>
            <w:tcW w:w="7087" w:type="dxa"/>
            <w:shd w:val="clear" w:color="auto" w:fill="auto"/>
            <w:vAlign w:val="center"/>
          </w:tcPr>
          <w:p w:rsidR="00B453F3" w:rsidRPr="00C17745" w:rsidRDefault="008A7F12">
            <w:pPr>
              <w:snapToGrid w:val="0"/>
              <w:rPr>
                <w:bCs/>
                <w:sz w:val="24"/>
              </w:rPr>
            </w:pPr>
            <w:r w:rsidRPr="00C17745">
              <w:rPr>
                <w:rFonts w:hint="eastAsia"/>
                <w:sz w:val="24"/>
              </w:rPr>
              <w:t>生产加工采取的绿色环保措施且排污达标，</w:t>
            </w:r>
            <w:r w:rsidRPr="00C17745">
              <w:rPr>
                <w:rFonts w:hint="eastAsia"/>
                <w:bCs/>
                <w:sz w:val="24"/>
              </w:rPr>
              <w:t>投标文件中</w:t>
            </w:r>
            <w:r w:rsidRPr="00C17745">
              <w:rPr>
                <w:rFonts w:hint="eastAsia"/>
                <w:sz w:val="24"/>
              </w:rPr>
              <w:t>提供</w:t>
            </w:r>
            <w:r w:rsidRPr="00C17745">
              <w:rPr>
                <w:rFonts w:hint="eastAsia"/>
                <w:bCs/>
                <w:sz w:val="24"/>
              </w:rPr>
              <w:t>所投产品制造商</w:t>
            </w:r>
            <w:r w:rsidRPr="00C17745">
              <w:rPr>
                <w:rFonts w:hint="eastAsia"/>
                <w:sz w:val="24"/>
              </w:rPr>
              <w:t>2023</w:t>
            </w:r>
            <w:r w:rsidRPr="00C17745">
              <w:rPr>
                <w:rFonts w:hint="eastAsia"/>
                <w:sz w:val="24"/>
              </w:rPr>
              <w:t>年或</w:t>
            </w:r>
            <w:r w:rsidRPr="00C17745">
              <w:rPr>
                <w:rFonts w:hint="eastAsia"/>
                <w:sz w:val="24"/>
              </w:rPr>
              <w:t>2024</w:t>
            </w:r>
            <w:r w:rsidRPr="00C17745">
              <w:rPr>
                <w:rFonts w:hint="eastAsia"/>
                <w:sz w:val="24"/>
              </w:rPr>
              <w:t>年行政部门盖章的证明材料得</w:t>
            </w:r>
            <w:r w:rsidRPr="00C17745">
              <w:rPr>
                <w:rFonts w:hint="eastAsia"/>
                <w:sz w:val="24"/>
              </w:rPr>
              <w:t>1</w:t>
            </w:r>
            <w:r w:rsidRPr="00C17745">
              <w:rPr>
                <w:rFonts w:hint="eastAsia"/>
                <w:sz w:val="24"/>
              </w:rPr>
              <w:t>分</w:t>
            </w:r>
          </w:p>
        </w:tc>
        <w:tc>
          <w:tcPr>
            <w:tcW w:w="1010" w:type="dxa"/>
            <w:shd w:val="clear" w:color="auto" w:fill="auto"/>
            <w:vAlign w:val="center"/>
          </w:tcPr>
          <w:p w:rsidR="00B453F3" w:rsidRPr="00C17745" w:rsidRDefault="008A7F12">
            <w:pPr>
              <w:widowControl/>
              <w:snapToGrid w:val="0"/>
              <w:jc w:val="center"/>
              <w:rPr>
                <w:kern w:val="0"/>
                <w:sz w:val="24"/>
                <w:szCs w:val="24"/>
              </w:rPr>
            </w:pPr>
            <w:r w:rsidRPr="00C17745">
              <w:rPr>
                <w:rFonts w:hint="eastAsia"/>
                <w:kern w:val="0"/>
                <w:sz w:val="24"/>
                <w:szCs w:val="24"/>
              </w:rPr>
              <w:t>1</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11</w:t>
            </w:r>
          </w:p>
        </w:tc>
        <w:tc>
          <w:tcPr>
            <w:tcW w:w="1655" w:type="dxa"/>
            <w:shd w:val="clear" w:color="auto" w:fill="auto"/>
            <w:vAlign w:val="center"/>
          </w:tcPr>
          <w:p w:rsidR="00B453F3" w:rsidRDefault="008A7F12">
            <w:pPr>
              <w:widowControl/>
              <w:snapToGrid w:val="0"/>
              <w:jc w:val="center"/>
              <w:rPr>
                <w:kern w:val="0"/>
                <w:sz w:val="24"/>
                <w:szCs w:val="24"/>
              </w:rPr>
            </w:pPr>
            <w:r>
              <w:rPr>
                <w:rFonts w:hint="eastAsia"/>
                <w:sz w:val="24"/>
              </w:rPr>
              <w:t>回收环节环保评价</w:t>
            </w:r>
          </w:p>
        </w:tc>
        <w:tc>
          <w:tcPr>
            <w:tcW w:w="7087" w:type="dxa"/>
            <w:shd w:val="clear" w:color="auto" w:fill="auto"/>
            <w:vAlign w:val="center"/>
          </w:tcPr>
          <w:p w:rsidR="00B453F3" w:rsidRPr="00C17745" w:rsidRDefault="008A7F12">
            <w:pPr>
              <w:snapToGrid w:val="0"/>
              <w:rPr>
                <w:bCs/>
                <w:sz w:val="24"/>
              </w:rPr>
            </w:pPr>
            <w:r w:rsidRPr="00C17745">
              <w:rPr>
                <w:rFonts w:hint="eastAsia"/>
                <w:sz w:val="24"/>
              </w:rPr>
              <w:t>采取回收处理技术设备，对大气污染、水污染等环境污染治理有针对性的环保举措，</w:t>
            </w:r>
            <w:r w:rsidRPr="00C17745">
              <w:rPr>
                <w:rFonts w:hint="eastAsia"/>
                <w:bCs/>
                <w:sz w:val="24"/>
              </w:rPr>
              <w:t>投标文件中</w:t>
            </w:r>
            <w:r w:rsidRPr="00C17745">
              <w:rPr>
                <w:rFonts w:hint="eastAsia"/>
                <w:sz w:val="24"/>
              </w:rPr>
              <w:t>提供处理协议或第三方证明材料得</w:t>
            </w:r>
            <w:r w:rsidRPr="00C17745">
              <w:rPr>
                <w:rFonts w:hint="eastAsia"/>
                <w:sz w:val="24"/>
              </w:rPr>
              <w:t>1</w:t>
            </w:r>
            <w:r w:rsidRPr="00C17745">
              <w:rPr>
                <w:rFonts w:hint="eastAsia"/>
                <w:sz w:val="24"/>
              </w:rPr>
              <w:t>分</w:t>
            </w:r>
          </w:p>
        </w:tc>
        <w:tc>
          <w:tcPr>
            <w:tcW w:w="1010" w:type="dxa"/>
            <w:shd w:val="clear" w:color="auto" w:fill="auto"/>
            <w:vAlign w:val="center"/>
          </w:tcPr>
          <w:p w:rsidR="00B453F3" w:rsidRPr="00C17745" w:rsidRDefault="008A7F12">
            <w:pPr>
              <w:widowControl/>
              <w:snapToGrid w:val="0"/>
              <w:jc w:val="center"/>
              <w:rPr>
                <w:kern w:val="0"/>
                <w:sz w:val="24"/>
                <w:szCs w:val="24"/>
              </w:rPr>
            </w:pPr>
            <w:r w:rsidRPr="00C17745">
              <w:rPr>
                <w:rFonts w:hint="eastAsia"/>
                <w:kern w:val="0"/>
                <w:sz w:val="24"/>
                <w:szCs w:val="24"/>
              </w:rPr>
              <w:t>1</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12</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B453F3" w:rsidRDefault="008A7F12">
            <w:pPr>
              <w:snapToGrid w:val="0"/>
              <w:rPr>
                <w:bCs/>
                <w:sz w:val="24"/>
              </w:rPr>
            </w:pPr>
            <w:r>
              <w:rPr>
                <w:bCs/>
                <w:sz w:val="24"/>
              </w:rPr>
              <w:t>完全按照以下要求提供</w:t>
            </w:r>
            <w:r>
              <w:rPr>
                <w:rFonts w:hint="eastAsia"/>
                <w:bCs/>
                <w:sz w:val="24"/>
              </w:rPr>
              <w:t>投标人</w:t>
            </w:r>
            <w:r>
              <w:rPr>
                <w:bCs/>
                <w:sz w:val="24"/>
              </w:rPr>
              <w:t>曾实施的家具销售</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B453F3" w:rsidRDefault="008A7F12">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22</w:t>
            </w:r>
            <w:r>
              <w:rPr>
                <w:rFonts w:hint="eastAsia"/>
                <w:sz w:val="24"/>
              </w:rPr>
              <w:t>年</w:t>
            </w:r>
            <w:r>
              <w:rPr>
                <w:sz w:val="24"/>
              </w:rPr>
              <w:t>1</w:t>
            </w:r>
            <w:r>
              <w:rPr>
                <w:rFonts w:hint="eastAsia"/>
                <w:sz w:val="24"/>
              </w:rPr>
              <w:t>月</w:t>
            </w:r>
            <w:r>
              <w:rPr>
                <w:sz w:val="24"/>
              </w:rPr>
              <w:t>1</w:t>
            </w:r>
            <w:r>
              <w:rPr>
                <w:rFonts w:hint="eastAsia"/>
                <w:sz w:val="24"/>
              </w:rPr>
              <w:t>日或以后）</w:t>
            </w:r>
            <w:r>
              <w:rPr>
                <w:bCs/>
                <w:sz w:val="24"/>
              </w:rPr>
              <w:t>。</w:t>
            </w:r>
          </w:p>
          <w:p w:rsidR="00B453F3" w:rsidRDefault="008A7F12">
            <w:pPr>
              <w:snapToGrid w:val="0"/>
              <w:rPr>
                <w:sz w:val="24"/>
              </w:rPr>
            </w:pPr>
            <w:r>
              <w:rPr>
                <w:sz w:val="24"/>
              </w:rPr>
              <w:lastRenderedPageBreak/>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B453F3" w:rsidRDefault="008A7F12">
            <w:pPr>
              <w:snapToGrid w:val="0"/>
              <w:rPr>
                <w:sz w:val="24"/>
              </w:rPr>
            </w:pPr>
            <w:r>
              <w:rPr>
                <w:rFonts w:hint="eastAsia"/>
                <w:bCs/>
                <w:sz w:val="24"/>
              </w:rPr>
              <w:t>1</w:t>
            </w:r>
            <w:r>
              <w:rPr>
                <w:rFonts w:hint="eastAsia"/>
                <w:bCs/>
                <w:sz w:val="24"/>
              </w:rPr>
              <w:t>个业绩</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lastRenderedPageBreak/>
              <w:t>3</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lastRenderedPageBreak/>
              <w:t>13</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非“★”技术参数评价</w:t>
            </w:r>
          </w:p>
        </w:tc>
        <w:tc>
          <w:tcPr>
            <w:tcW w:w="7087" w:type="dxa"/>
            <w:shd w:val="clear" w:color="auto" w:fill="auto"/>
            <w:vAlign w:val="center"/>
          </w:tcPr>
          <w:p w:rsidR="00B453F3" w:rsidRPr="008951F9" w:rsidRDefault="008A7F12">
            <w:pPr>
              <w:widowControl/>
              <w:snapToGrid w:val="0"/>
              <w:rPr>
                <w:kern w:val="0"/>
                <w:sz w:val="24"/>
                <w:szCs w:val="24"/>
              </w:rPr>
            </w:pPr>
            <w:r w:rsidRPr="008951F9">
              <w:rPr>
                <w:rFonts w:hint="eastAsia"/>
                <w:kern w:val="0"/>
                <w:sz w:val="24"/>
                <w:szCs w:val="24"/>
              </w:rPr>
              <w:t>完全满足无偏离的得</w:t>
            </w:r>
            <w:r w:rsidRPr="008951F9">
              <w:rPr>
                <w:rFonts w:hint="eastAsia"/>
                <w:kern w:val="0"/>
                <w:sz w:val="24"/>
                <w:szCs w:val="24"/>
              </w:rPr>
              <w:t>8</w:t>
            </w:r>
            <w:r w:rsidRPr="008951F9">
              <w:rPr>
                <w:rFonts w:hint="eastAsia"/>
                <w:kern w:val="0"/>
                <w:sz w:val="24"/>
                <w:szCs w:val="24"/>
              </w:rPr>
              <w:t>分；</w:t>
            </w:r>
          </w:p>
          <w:p w:rsidR="00B453F3" w:rsidRPr="008951F9" w:rsidRDefault="008A7F12">
            <w:pPr>
              <w:widowControl/>
              <w:snapToGrid w:val="0"/>
              <w:rPr>
                <w:kern w:val="0"/>
                <w:sz w:val="24"/>
                <w:szCs w:val="24"/>
              </w:rPr>
            </w:pPr>
            <w:r w:rsidRPr="008951F9">
              <w:rPr>
                <w:rFonts w:hint="eastAsia"/>
                <w:kern w:val="0"/>
                <w:sz w:val="24"/>
                <w:szCs w:val="24"/>
              </w:rPr>
              <w:t>非“★”</w:t>
            </w:r>
            <w:r w:rsidRPr="008951F9">
              <w:rPr>
                <w:bCs/>
                <w:sz w:val="24"/>
              </w:rPr>
              <w:t>技术要求</w:t>
            </w:r>
            <w:r w:rsidRPr="008951F9">
              <w:rPr>
                <w:rFonts w:hint="eastAsia"/>
                <w:kern w:val="0"/>
                <w:sz w:val="24"/>
                <w:szCs w:val="24"/>
              </w:rPr>
              <w:t>劣于招标文件要求或未做应答的不足</w:t>
            </w:r>
            <w:r w:rsidRPr="008951F9">
              <w:rPr>
                <w:rFonts w:hint="eastAsia"/>
                <w:kern w:val="0"/>
                <w:sz w:val="24"/>
                <w:szCs w:val="24"/>
              </w:rPr>
              <w:t>8</w:t>
            </w:r>
            <w:r w:rsidRPr="008951F9">
              <w:rPr>
                <w:rFonts w:hint="eastAsia"/>
                <w:kern w:val="0"/>
                <w:sz w:val="24"/>
                <w:szCs w:val="24"/>
              </w:rPr>
              <w:t>条的，每出现</w:t>
            </w:r>
            <w:r w:rsidRPr="008951F9">
              <w:rPr>
                <w:rFonts w:hint="eastAsia"/>
                <w:kern w:val="0"/>
                <w:sz w:val="24"/>
                <w:szCs w:val="24"/>
              </w:rPr>
              <w:t>1</w:t>
            </w:r>
            <w:r w:rsidRPr="008951F9">
              <w:rPr>
                <w:rFonts w:hint="eastAsia"/>
                <w:kern w:val="0"/>
                <w:sz w:val="24"/>
                <w:szCs w:val="24"/>
              </w:rPr>
              <w:t>条以上情形减</w:t>
            </w:r>
            <w:r w:rsidRPr="008951F9">
              <w:rPr>
                <w:rFonts w:hint="eastAsia"/>
                <w:kern w:val="0"/>
                <w:sz w:val="24"/>
                <w:szCs w:val="24"/>
              </w:rPr>
              <w:t>1</w:t>
            </w:r>
            <w:r w:rsidRPr="008951F9">
              <w:rPr>
                <w:rFonts w:hint="eastAsia"/>
                <w:kern w:val="0"/>
                <w:sz w:val="24"/>
                <w:szCs w:val="24"/>
              </w:rPr>
              <w:t>分</w:t>
            </w:r>
          </w:p>
          <w:p w:rsidR="00B453F3" w:rsidRPr="008951F9" w:rsidRDefault="008A7F12">
            <w:pPr>
              <w:widowControl/>
              <w:snapToGrid w:val="0"/>
              <w:rPr>
                <w:kern w:val="0"/>
                <w:sz w:val="24"/>
                <w:szCs w:val="24"/>
              </w:rPr>
            </w:pPr>
            <w:r w:rsidRPr="008951F9">
              <w:rPr>
                <w:rFonts w:hint="eastAsia"/>
                <w:kern w:val="0"/>
                <w:sz w:val="24"/>
                <w:szCs w:val="24"/>
              </w:rPr>
              <w:t>非“★”</w:t>
            </w:r>
            <w:r w:rsidRPr="008951F9">
              <w:rPr>
                <w:bCs/>
                <w:sz w:val="24"/>
              </w:rPr>
              <w:t>技术要求</w:t>
            </w:r>
            <w:r w:rsidRPr="008951F9">
              <w:rPr>
                <w:rFonts w:hint="eastAsia"/>
                <w:kern w:val="0"/>
                <w:sz w:val="24"/>
                <w:szCs w:val="24"/>
              </w:rPr>
              <w:t>劣于招标文件要求或未做应答≥</w:t>
            </w:r>
            <w:r w:rsidRPr="008951F9">
              <w:rPr>
                <w:rFonts w:hint="eastAsia"/>
                <w:kern w:val="0"/>
                <w:sz w:val="24"/>
                <w:szCs w:val="24"/>
              </w:rPr>
              <w:t>8</w:t>
            </w:r>
            <w:r w:rsidRPr="008951F9">
              <w:rPr>
                <w:rFonts w:hint="eastAsia"/>
                <w:kern w:val="0"/>
                <w:sz w:val="24"/>
                <w:szCs w:val="24"/>
              </w:rPr>
              <w:t>条的，本项得</w:t>
            </w:r>
            <w:r w:rsidRPr="008951F9">
              <w:rPr>
                <w:rFonts w:hint="eastAsia"/>
                <w:kern w:val="0"/>
                <w:sz w:val="24"/>
                <w:szCs w:val="24"/>
              </w:rPr>
              <w:t>0</w:t>
            </w:r>
            <w:r w:rsidRPr="008951F9">
              <w:rPr>
                <w:rFonts w:hint="eastAsia"/>
                <w:kern w:val="0"/>
                <w:sz w:val="24"/>
                <w:szCs w:val="24"/>
              </w:rPr>
              <w:t>分</w:t>
            </w:r>
          </w:p>
        </w:tc>
        <w:tc>
          <w:tcPr>
            <w:tcW w:w="1010" w:type="dxa"/>
            <w:shd w:val="clear" w:color="auto" w:fill="auto"/>
            <w:vAlign w:val="center"/>
          </w:tcPr>
          <w:p w:rsidR="00B453F3" w:rsidRPr="008951F9" w:rsidRDefault="008A7F12">
            <w:pPr>
              <w:widowControl/>
              <w:snapToGrid w:val="0"/>
              <w:jc w:val="center"/>
              <w:rPr>
                <w:kern w:val="0"/>
                <w:sz w:val="24"/>
                <w:szCs w:val="24"/>
              </w:rPr>
            </w:pPr>
            <w:r w:rsidRPr="008951F9">
              <w:rPr>
                <w:rFonts w:hint="eastAsia"/>
                <w:kern w:val="0"/>
                <w:sz w:val="24"/>
                <w:szCs w:val="24"/>
              </w:rPr>
              <w:t>8</w:t>
            </w:r>
          </w:p>
        </w:tc>
      </w:tr>
      <w:tr w:rsidR="00B453F3">
        <w:trPr>
          <w:jc w:val="center"/>
        </w:trPr>
        <w:tc>
          <w:tcPr>
            <w:tcW w:w="9250" w:type="dxa"/>
            <w:gridSpan w:val="3"/>
            <w:shd w:val="clear" w:color="auto" w:fill="auto"/>
            <w:noWrap/>
            <w:vAlign w:val="center"/>
          </w:tcPr>
          <w:p w:rsidR="00B453F3" w:rsidRDefault="008A7F12">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27</w:t>
            </w:r>
            <w:r>
              <w:rPr>
                <w:kern w:val="0"/>
                <w:sz w:val="24"/>
                <w:szCs w:val="24"/>
              </w:rPr>
              <w:t>分）</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分值</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B453F3" w:rsidRDefault="008A7F12">
            <w:pPr>
              <w:widowControl/>
              <w:snapToGrid w:val="0"/>
              <w:jc w:val="center"/>
              <w:rPr>
                <w:kern w:val="0"/>
                <w:sz w:val="24"/>
                <w:szCs w:val="24"/>
              </w:rPr>
            </w:pPr>
            <w:r>
              <w:rPr>
                <w:rFonts w:hint="eastAsia"/>
                <w:sz w:val="24"/>
              </w:rPr>
              <w:t>设计结构评价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提供以下产品设计结构图和产品彩图，否则不予认定给分</w:t>
            </w:r>
          </w:p>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sz w:val="24"/>
                <w:szCs w:val="24"/>
                <w:lang w:val="zh-CN"/>
              </w:rPr>
              <w:t>公寓床</w:t>
            </w:r>
            <w:r>
              <w:rPr>
                <w:rFonts w:hint="eastAsia"/>
                <w:kern w:val="0"/>
                <w:sz w:val="24"/>
                <w:szCs w:val="24"/>
              </w:rPr>
              <w:t>评价</w:t>
            </w:r>
          </w:p>
          <w:p w:rsidR="00B453F3" w:rsidRDefault="008A7F12">
            <w:pPr>
              <w:widowControl/>
              <w:snapToGrid w:val="0"/>
              <w:rPr>
                <w:kern w:val="0"/>
                <w:sz w:val="24"/>
                <w:szCs w:val="24"/>
              </w:rPr>
            </w:pPr>
            <w:r>
              <w:rPr>
                <w:rFonts w:hint="eastAsia"/>
                <w:kern w:val="0"/>
                <w:sz w:val="24"/>
                <w:szCs w:val="24"/>
              </w:rPr>
              <w:t>设计结构先进，提供了设计结构图和产品彩图，无瑕疵：</w:t>
            </w:r>
            <w:r>
              <w:rPr>
                <w:rFonts w:hint="eastAsia"/>
                <w:kern w:val="0"/>
                <w:sz w:val="24"/>
                <w:szCs w:val="24"/>
              </w:rPr>
              <w:t>3</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未提供产品设计结构图或产品彩图，或存在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B453F3" w:rsidRDefault="00B453F3">
            <w:pPr>
              <w:widowControl/>
              <w:snapToGrid w:val="0"/>
              <w:rPr>
                <w:kern w:val="0"/>
                <w:sz w:val="24"/>
                <w:szCs w:val="24"/>
              </w:rPr>
            </w:pPr>
          </w:p>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sz w:val="24"/>
                <w:szCs w:val="24"/>
                <w:lang w:val="zh-CN"/>
              </w:rPr>
              <w:t>公寓</w:t>
            </w:r>
            <w:proofErr w:type="gramStart"/>
            <w:r>
              <w:rPr>
                <w:rFonts w:hint="eastAsia"/>
                <w:sz w:val="24"/>
                <w:szCs w:val="24"/>
                <w:lang w:val="zh-CN"/>
              </w:rPr>
              <w:t>椅</w:t>
            </w:r>
            <w:proofErr w:type="gramEnd"/>
            <w:r>
              <w:rPr>
                <w:rFonts w:hint="eastAsia"/>
                <w:kern w:val="0"/>
                <w:sz w:val="24"/>
                <w:szCs w:val="24"/>
              </w:rPr>
              <w:t>评价</w:t>
            </w:r>
          </w:p>
          <w:p w:rsidR="00B453F3" w:rsidRDefault="008A7F12">
            <w:pPr>
              <w:widowControl/>
              <w:snapToGrid w:val="0"/>
              <w:rPr>
                <w:kern w:val="0"/>
                <w:sz w:val="24"/>
                <w:szCs w:val="24"/>
              </w:rPr>
            </w:pPr>
            <w:r>
              <w:rPr>
                <w:rFonts w:hint="eastAsia"/>
                <w:kern w:val="0"/>
                <w:sz w:val="24"/>
                <w:szCs w:val="24"/>
              </w:rPr>
              <w:t>设计结构先进，提供了设计结构图和产品彩图，无瑕疵：</w:t>
            </w:r>
            <w:r>
              <w:rPr>
                <w:rFonts w:hint="eastAsia"/>
                <w:kern w:val="0"/>
                <w:sz w:val="24"/>
                <w:szCs w:val="24"/>
              </w:rPr>
              <w:t>3</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未提供产品设计结构图或产品彩图，或存在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B453F3" w:rsidRDefault="00B453F3">
            <w:pPr>
              <w:widowControl/>
              <w:snapToGrid w:val="0"/>
              <w:rPr>
                <w:kern w:val="0"/>
                <w:sz w:val="24"/>
                <w:szCs w:val="24"/>
              </w:rPr>
            </w:pPr>
          </w:p>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hint="eastAsia"/>
                <w:sz w:val="24"/>
                <w:szCs w:val="24"/>
                <w:lang w:val="zh-CN"/>
              </w:rPr>
              <w:t>钢制衣柜</w:t>
            </w:r>
            <w:r>
              <w:rPr>
                <w:rFonts w:hint="eastAsia"/>
                <w:kern w:val="0"/>
                <w:sz w:val="24"/>
                <w:szCs w:val="24"/>
              </w:rPr>
              <w:t>评价</w:t>
            </w:r>
          </w:p>
          <w:p w:rsidR="00B453F3" w:rsidRDefault="008A7F12">
            <w:pPr>
              <w:widowControl/>
              <w:snapToGrid w:val="0"/>
              <w:rPr>
                <w:kern w:val="0"/>
                <w:sz w:val="24"/>
                <w:szCs w:val="24"/>
              </w:rPr>
            </w:pPr>
            <w:r>
              <w:rPr>
                <w:rFonts w:hint="eastAsia"/>
                <w:kern w:val="0"/>
                <w:sz w:val="24"/>
                <w:szCs w:val="24"/>
              </w:rPr>
              <w:t>设计结构先进，提供了设计结构图和产品彩图，无瑕疵：</w:t>
            </w:r>
            <w:r>
              <w:rPr>
                <w:rFonts w:hint="eastAsia"/>
                <w:kern w:val="0"/>
                <w:sz w:val="24"/>
                <w:szCs w:val="24"/>
              </w:rPr>
              <w:t>3</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提供了设计结构图和产品彩图，但设计结构图、产品彩图存在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未提供产品设计结构图或产品彩图，或存在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本项所称“瑕疵”是指非专门针对本项目或不适用本项目特性、套用其他项目内容；设计结构图和产品彩图存在矛盾；设计在人体工程学方面存在缺陷，设计存在科学原理或常识的错误；不利于本项目目标的实现、现有技术条件下不可能出现的情形等任意一种情形）</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9</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B453F3" w:rsidRDefault="008A7F12">
            <w:pPr>
              <w:widowControl/>
              <w:snapToGrid w:val="0"/>
              <w:jc w:val="center"/>
              <w:rPr>
                <w:kern w:val="0"/>
                <w:sz w:val="24"/>
                <w:szCs w:val="24"/>
              </w:rPr>
            </w:pPr>
            <w:r>
              <w:rPr>
                <w:rFonts w:hint="eastAsia"/>
                <w:sz w:val="24"/>
              </w:rPr>
              <w:t>生产加工评价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至少包含产品制造商厂房面积、生产设备、技术人员和生产加工工艺流程等方面的相关说明</w:t>
            </w:r>
          </w:p>
          <w:p w:rsidR="00B453F3" w:rsidRDefault="008A7F1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B453F3" w:rsidRDefault="008A7F1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453F3" w:rsidRDefault="008A7F1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B453F3" w:rsidRDefault="008A7F1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lastRenderedPageBreak/>
              <w:t>分；</w:t>
            </w:r>
          </w:p>
          <w:p w:rsidR="00B453F3" w:rsidRDefault="008A7F12">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453F3" w:rsidRDefault="008A7F12">
            <w:pPr>
              <w:widowControl/>
              <w:snapToGrid w:val="0"/>
              <w:jc w:val="center"/>
              <w:rPr>
                <w:kern w:val="0"/>
                <w:sz w:val="24"/>
                <w:szCs w:val="24"/>
                <w:highlight w:val="yellow"/>
              </w:rPr>
            </w:pPr>
            <w:r>
              <w:rPr>
                <w:rFonts w:hint="eastAsia"/>
                <w:kern w:val="0"/>
                <w:sz w:val="24"/>
                <w:szCs w:val="24"/>
              </w:rPr>
              <w:lastRenderedPageBreak/>
              <w:t>6</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18"/>
              </w:rPr>
              <w:t>服务方案评价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至少包含售后服务承诺、免费保修期时间、服务响应时间、服务机构人员配置、配送安装方案、备品备件供应方案</w:t>
            </w:r>
          </w:p>
          <w:p w:rsidR="00B453F3" w:rsidRDefault="008A7F12">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B453F3" w:rsidRDefault="008A7F1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B453F3" w:rsidRDefault="008A7F1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B453F3" w:rsidRDefault="008A7F12">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B453F3" w:rsidRDefault="008A7F12">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6</w:t>
            </w:r>
          </w:p>
        </w:tc>
      </w:tr>
      <w:tr w:rsidR="00B453F3">
        <w:trPr>
          <w:jc w:val="center"/>
        </w:trPr>
        <w:tc>
          <w:tcPr>
            <w:tcW w:w="508" w:type="dxa"/>
            <w:shd w:val="clear" w:color="auto" w:fill="auto"/>
            <w:noWrap/>
            <w:vAlign w:val="center"/>
          </w:tcPr>
          <w:p w:rsidR="00B453F3" w:rsidRDefault="008A7F12">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样品评价</w:t>
            </w:r>
          </w:p>
        </w:tc>
        <w:tc>
          <w:tcPr>
            <w:tcW w:w="7087" w:type="dxa"/>
            <w:shd w:val="clear" w:color="auto" w:fill="auto"/>
            <w:vAlign w:val="center"/>
          </w:tcPr>
          <w:p w:rsidR="00B453F3" w:rsidRDefault="008A7F12">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）公寓床评价</w:t>
            </w:r>
          </w:p>
          <w:p w:rsidR="00B453F3" w:rsidRDefault="008A7F12">
            <w:pPr>
              <w:widowControl/>
              <w:snapToGrid w:val="0"/>
              <w:rPr>
                <w:kern w:val="0"/>
                <w:sz w:val="24"/>
                <w:szCs w:val="24"/>
              </w:rPr>
            </w:pPr>
            <w:r>
              <w:rPr>
                <w:rFonts w:hint="eastAsia"/>
                <w:kern w:val="0"/>
                <w:sz w:val="24"/>
                <w:szCs w:val="24"/>
              </w:rPr>
              <w:t>样品无瑕疵：</w:t>
            </w:r>
            <w:r>
              <w:rPr>
                <w:rFonts w:hint="eastAsia"/>
                <w:kern w:val="0"/>
                <w:sz w:val="24"/>
                <w:szCs w:val="24"/>
              </w:rPr>
              <w:t>6</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样品存在</w:t>
            </w:r>
            <w:r>
              <w:rPr>
                <w:rFonts w:hint="eastAsia"/>
                <w:kern w:val="0"/>
                <w:sz w:val="24"/>
                <w:szCs w:val="24"/>
              </w:rPr>
              <w:t>1</w:t>
            </w:r>
            <w:r>
              <w:rPr>
                <w:rFonts w:hint="eastAsia"/>
                <w:kern w:val="0"/>
                <w:sz w:val="24"/>
                <w:szCs w:val="24"/>
              </w:rPr>
              <w:t>处瑕疵扣</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B453F3" w:rsidRDefault="008A7F12">
            <w:pPr>
              <w:widowControl/>
              <w:snapToGrid w:val="0"/>
              <w:rPr>
                <w:kern w:val="0"/>
                <w:sz w:val="24"/>
                <w:szCs w:val="24"/>
              </w:rPr>
            </w:pPr>
            <w:r>
              <w:rPr>
                <w:rFonts w:hint="eastAsia"/>
                <w:kern w:val="0"/>
                <w:sz w:val="24"/>
                <w:szCs w:val="24"/>
              </w:rPr>
              <w:t>（本项所称“瑕疵”是指样品结构不满足招标文件要求；材质不满足招标文件要求；样品存在脱胶、明显透胶、鼓泡、凹陷、压痕、表面划伤、麻点、裂痕、崩角、刃口、少件、漏钉（铆）、</w:t>
            </w:r>
            <w:proofErr w:type="gramStart"/>
            <w:r>
              <w:rPr>
                <w:rFonts w:hint="eastAsia"/>
                <w:kern w:val="0"/>
                <w:sz w:val="24"/>
                <w:szCs w:val="24"/>
              </w:rPr>
              <w:t>透钉现象</w:t>
            </w:r>
            <w:proofErr w:type="gramEnd"/>
            <w:r>
              <w:rPr>
                <w:rFonts w:hint="eastAsia"/>
                <w:kern w:val="0"/>
                <w:sz w:val="24"/>
                <w:szCs w:val="24"/>
              </w:rPr>
              <w:t>；表面存在裂缝、叠缝、波纹不均匀、不圆滑、锈蚀现象；焊接处存在脱焊、虚焊、焊穿、错位、夹渣、气孔、焊瘤、焊丝头、咬边、飞溅现象；零件间结合不牢固；启闭零件或轮子使用不灵活；表面纹理、图案不对称，颜色应相同的不同部位差别过大；涂层存在皱皮、发粘、漏漆（喷）、明显加工痕迹、划痕、雾光、白楞、白点、鼓泡、油臼、流挂、缩孔、刷毛、</w:t>
            </w:r>
            <w:proofErr w:type="gramStart"/>
            <w:r>
              <w:rPr>
                <w:rFonts w:hint="eastAsia"/>
                <w:kern w:val="0"/>
                <w:sz w:val="24"/>
                <w:szCs w:val="24"/>
              </w:rPr>
              <w:t>积粉或</w:t>
            </w:r>
            <w:proofErr w:type="gramEnd"/>
            <w:r>
              <w:rPr>
                <w:rFonts w:hint="eastAsia"/>
                <w:kern w:val="0"/>
                <w:sz w:val="24"/>
                <w:szCs w:val="24"/>
              </w:rPr>
              <w:t>杂渣现象；涂层存在手感不光滑，有明显粒子、</w:t>
            </w:r>
            <w:proofErr w:type="gramStart"/>
            <w:r>
              <w:rPr>
                <w:rFonts w:hint="eastAsia"/>
                <w:kern w:val="0"/>
                <w:sz w:val="24"/>
                <w:szCs w:val="24"/>
              </w:rPr>
              <w:t>涨边或</w:t>
            </w:r>
            <w:proofErr w:type="gramEnd"/>
            <w:r>
              <w:rPr>
                <w:rFonts w:hint="eastAsia"/>
                <w:kern w:val="0"/>
                <w:sz w:val="24"/>
                <w:szCs w:val="24"/>
              </w:rPr>
              <w:t>不平整现象；电镀层存在剥落、返锈、毛刺、起泡、针孔、裂纹、花斑、划痕、烧焦现象；软面包覆表面存在破损、划痕、色污、油污、皱折；缝纫</w:t>
            </w:r>
            <w:proofErr w:type="gramStart"/>
            <w:r>
              <w:rPr>
                <w:rFonts w:hint="eastAsia"/>
                <w:kern w:val="0"/>
                <w:sz w:val="24"/>
                <w:szCs w:val="24"/>
              </w:rPr>
              <w:t>存在线迹间距</w:t>
            </w:r>
            <w:proofErr w:type="gramEnd"/>
            <w:r>
              <w:rPr>
                <w:rFonts w:hint="eastAsia"/>
                <w:kern w:val="0"/>
                <w:sz w:val="24"/>
                <w:szCs w:val="24"/>
              </w:rPr>
              <w:t>不均匀、浮线、跳针、外露线头、脱线、开缝、脱胶现象；人体接触或收藏物品的部位有毛刺、刃口、棱角；存在较大的刺激性异味）</w:t>
            </w:r>
          </w:p>
        </w:tc>
        <w:tc>
          <w:tcPr>
            <w:tcW w:w="1010" w:type="dxa"/>
            <w:shd w:val="clear" w:color="auto" w:fill="auto"/>
            <w:vAlign w:val="center"/>
          </w:tcPr>
          <w:p w:rsidR="00B453F3" w:rsidRDefault="008A7F12">
            <w:pPr>
              <w:widowControl/>
              <w:snapToGrid w:val="0"/>
              <w:jc w:val="center"/>
              <w:rPr>
                <w:kern w:val="0"/>
                <w:sz w:val="24"/>
                <w:szCs w:val="24"/>
              </w:rPr>
            </w:pPr>
            <w:r>
              <w:rPr>
                <w:rFonts w:hint="eastAsia"/>
                <w:kern w:val="0"/>
                <w:sz w:val="24"/>
                <w:szCs w:val="24"/>
              </w:rPr>
              <w:t>6</w:t>
            </w:r>
          </w:p>
        </w:tc>
      </w:tr>
    </w:tbl>
    <w:p w:rsidR="00B453F3" w:rsidRDefault="008A7F12">
      <w:pPr>
        <w:spacing w:line="360" w:lineRule="auto"/>
        <w:ind w:firstLineChars="200" w:firstLine="480"/>
        <w:outlineLvl w:val="0"/>
        <w:rPr>
          <w:sz w:val="24"/>
        </w:rPr>
      </w:pPr>
      <w:r>
        <w:rPr>
          <w:rFonts w:hint="eastAsia"/>
          <w:sz w:val="24"/>
        </w:rPr>
        <w:t>五、投标文件内容要求</w:t>
      </w:r>
    </w:p>
    <w:p w:rsidR="00B453F3" w:rsidRDefault="008A7F12">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B453F3" w:rsidRDefault="008A7F12">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p>
    <w:p w:rsidR="00B453F3" w:rsidRDefault="00B453F3">
      <w:pPr>
        <w:spacing w:line="360" w:lineRule="auto"/>
        <w:ind w:firstLineChars="200" w:firstLine="480"/>
        <w:outlineLvl w:val="0"/>
        <w:rPr>
          <w:sz w:val="24"/>
        </w:rPr>
      </w:pPr>
    </w:p>
    <w:p w:rsidR="00B453F3" w:rsidRDefault="008A7F12">
      <w:pPr>
        <w:spacing w:line="360" w:lineRule="auto"/>
        <w:jc w:val="center"/>
        <w:rPr>
          <w:sz w:val="24"/>
        </w:rPr>
      </w:pPr>
      <w:r>
        <w:rPr>
          <w:sz w:val="24"/>
          <w:u w:val="single"/>
        </w:rPr>
        <w:br w:type="page"/>
      </w:r>
    </w:p>
    <w:p w:rsidR="00B453F3" w:rsidRDefault="008A7F12">
      <w:pPr>
        <w:pStyle w:val="ab"/>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B453F3" w:rsidRDefault="008A7F1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w:t>
      </w:r>
      <w:r>
        <w:rPr>
          <w:rFonts w:ascii="Times New Roman" w:eastAsia="宋体" w:hAnsi="Times New Roman" w:cs="Times New Roman" w:hint="eastAsia"/>
          <w:color w:val="auto"/>
        </w:rPr>
        <w:lastRenderedPageBreak/>
        <w:t>软件，涉及到第三方提出侵权或知识产权的起诉及支付版税等费用由投标人承担所有责任及费用。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w:t>
      </w:r>
      <w:r>
        <w:rPr>
          <w:rFonts w:ascii="Times New Roman" w:eastAsia="宋体" w:hAnsi="Times New Roman" w:cs="Times New Roman" w:hint="eastAsia"/>
          <w:color w:val="auto"/>
        </w:rPr>
        <w:lastRenderedPageBreak/>
        <w:t>模块在线提出。</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B453F3" w:rsidRDefault="00B453F3">
      <w:pPr>
        <w:pStyle w:val="Default"/>
        <w:spacing w:line="360" w:lineRule="auto"/>
        <w:ind w:firstLineChars="200" w:firstLine="480"/>
        <w:jc w:val="both"/>
        <w:rPr>
          <w:rFonts w:ascii="Times New Roman" w:eastAsia="宋体" w:hAnsi="Times New Roman" w:cs="Times New Roman"/>
          <w:color w:val="auto"/>
        </w:rPr>
      </w:pPr>
    </w:p>
    <w:p w:rsidR="00B453F3" w:rsidRDefault="008A7F1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w:t>
      </w:r>
      <w:r>
        <w:rPr>
          <w:rFonts w:ascii="Times New Roman" w:eastAsia="宋体" w:hAnsi="Times New Roman" w:cs="Times New Roman" w:hint="eastAsia"/>
          <w:color w:val="auto"/>
        </w:rPr>
        <w:lastRenderedPageBreak/>
        <w:t>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w:t>
      </w:r>
      <w:r>
        <w:rPr>
          <w:rFonts w:ascii="Times New Roman" w:eastAsia="宋体" w:hAnsi="Times New Roman" w:cs="Times New Roman" w:hint="eastAsia"/>
          <w:color w:val="auto"/>
        </w:rPr>
        <w:lastRenderedPageBreak/>
        <w:t>担，采购人、采购代理机构不承担任何责任。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B453F3" w:rsidRDefault="00B453F3">
      <w:pPr>
        <w:pStyle w:val="Default"/>
        <w:spacing w:line="360" w:lineRule="auto"/>
        <w:ind w:firstLineChars="200" w:firstLine="480"/>
        <w:jc w:val="both"/>
        <w:rPr>
          <w:rFonts w:ascii="Times New Roman" w:eastAsia="宋体" w:hAnsi="Times New Roman" w:cs="Times New Roman"/>
          <w:color w:val="auto"/>
        </w:rPr>
      </w:pPr>
    </w:p>
    <w:p w:rsidR="00B453F3" w:rsidRDefault="008A7F1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w:t>
      </w:r>
      <w:r>
        <w:rPr>
          <w:rFonts w:ascii="Times New Roman" w:eastAsia="宋体" w:hAnsi="Times New Roman" w:cs="Times New Roman" w:hint="eastAsia"/>
          <w:color w:val="auto"/>
        </w:rPr>
        <w:lastRenderedPageBreak/>
        <w:t>标，原则上按照整包确定中标供应商。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w:t>
      </w:r>
      <w:r>
        <w:rPr>
          <w:rFonts w:ascii="Times New Roman" w:eastAsia="宋体" w:hAnsi="Times New Roman" w:cs="Times New Roman" w:hint="eastAsia"/>
          <w:color w:val="auto"/>
        </w:rPr>
        <w:lastRenderedPageBreak/>
        <w:t>料；</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w:t>
      </w:r>
      <w:r>
        <w:rPr>
          <w:rFonts w:ascii="Times New Roman" w:eastAsia="宋体" w:hAnsi="Times New Roman" w:cs="Times New Roman" w:hint="eastAsia"/>
          <w:color w:val="auto"/>
        </w:rPr>
        <w:lastRenderedPageBreak/>
        <w:t>标人自负。</w:t>
      </w:r>
    </w:p>
    <w:p w:rsidR="00B453F3" w:rsidRDefault="00B453F3">
      <w:pPr>
        <w:pStyle w:val="Default"/>
        <w:spacing w:line="360" w:lineRule="auto"/>
        <w:ind w:firstLineChars="200" w:firstLine="480"/>
        <w:jc w:val="both"/>
        <w:rPr>
          <w:rFonts w:ascii="Times New Roman" w:eastAsia="宋体" w:hAnsi="Times New Roman" w:cs="Times New Roman"/>
          <w:color w:val="auto"/>
        </w:rPr>
      </w:pPr>
    </w:p>
    <w:p w:rsidR="00B453F3" w:rsidRDefault="008A7F12">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w:t>
      </w:r>
      <w:r>
        <w:rPr>
          <w:rFonts w:ascii="Times New Roman" w:eastAsia="宋体" w:hAnsi="Times New Roman" w:cs="Times New Roman" w:hint="eastAsia"/>
          <w:color w:val="auto"/>
        </w:rPr>
        <w:lastRenderedPageBreak/>
        <w:t>并导致投标无效。</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B453F3" w:rsidRDefault="008A7F1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w:t>
      </w:r>
      <w:r>
        <w:rPr>
          <w:rFonts w:ascii="Times New Roman" w:eastAsia="宋体" w:hAnsi="Times New Roman" w:cs="Times New Roman" w:hint="eastAsia"/>
          <w:color w:val="auto"/>
        </w:rPr>
        <w:lastRenderedPageBreak/>
        <w:t>评审程序、评审方法和评审标准进行独立评审。</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453F3" w:rsidRDefault="008A7F12">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w:t>
      </w:r>
      <w:proofErr w:type="gramStart"/>
      <w:r>
        <w:rPr>
          <w:rFonts w:ascii="Times New Roman" w:eastAsia="宋体" w:hAnsi="Times New Roman" w:cs="Times New Roman" w:hint="eastAsia"/>
          <w:color w:val="auto"/>
        </w:rPr>
        <w:t>一</w:t>
      </w:r>
      <w:proofErr w:type="gramEnd"/>
      <w:r>
        <w:rPr>
          <w:rFonts w:ascii="Times New Roman" w:eastAsia="宋体" w:hAnsi="Times New Roman" w:cs="Times New Roman" w:hint="eastAsia"/>
          <w:color w:val="auto"/>
        </w:rPr>
        <w:t>核心产品为同一品牌时，按以下原则处理：</w:t>
      </w:r>
    </w:p>
    <w:p w:rsidR="00B453F3" w:rsidRDefault="008A7F12">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B453F3" w:rsidRDefault="008A7F12">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B453F3" w:rsidRDefault="00B453F3">
      <w:pPr>
        <w:pStyle w:val="Default"/>
        <w:spacing w:line="360" w:lineRule="auto"/>
        <w:ind w:firstLineChars="200" w:firstLine="480"/>
        <w:jc w:val="both"/>
        <w:rPr>
          <w:rFonts w:ascii="Times New Roman" w:eastAsia="宋体" w:hAnsi="Times New Roman" w:cs="Times New Roman"/>
          <w:color w:val="auto"/>
        </w:rPr>
      </w:pPr>
    </w:p>
    <w:p w:rsidR="00B453F3" w:rsidRDefault="008A7F12">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 </w:t>
      </w:r>
      <w:r>
        <w:rPr>
          <w:rFonts w:ascii="Times New Roman" w:eastAsia="宋体" w:hAnsi="Times New Roman" w:cs="Times New Roman" w:hint="eastAsia"/>
          <w:color w:val="auto"/>
        </w:rPr>
        <w:t>中标通知</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Pr>
          <w:rFonts w:ascii="Times New Roman" w:eastAsia="宋体" w:hAnsi="Times New Roman" w:cs="Times New Roman" w:hint="eastAsia"/>
          <w:color w:val="auto"/>
        </w:rPr>
        <w:lastRenderedPageBreak/>
        <w:t>活动。</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B453F3" w:rsidRDefault="008A7F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B453F3" w:rsidRDefault="008A7F12">
      <w:pPr>
        <w:pStyle w:val="Default"/>
        <w:spacing w:line="360" w:lineRule="auto"/>
        <w:ind w:firstLineChars="200" w:firstLine="480"/>
        <w:jc w:val="both"/>
        <w:rPr>
          <w:b/>
          <w:bCs/>
          <w:color w:val="auto"/>
          <w:kern w:val="28"/>
          <w:sz w:val="32"/>
          <w:szCs w:val="32"/>
        </w:rPr>
      </w:pPr>
      <w:r>
        <w:rPr>
          <w:color w:val="auto"/>
        </w:rPr>
        <w:br w:type="page"/>
      </w:r>
    </w:p>
    <w:p w:rsidR="00B453F3" w:rsidRDefault="008A7F12">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B453F3" w:rsidRDefault="00B453F3">
      <w:pPr>
        <w:pStyle w:val="a4"/>
        <w:spacing w:after="0"/>
        <w:jc w:val="center"/>
        <w:rPr>
          <w:b/>
          <w:bCs/>
          <w:spacing w:val="-20"/>
          <w:kern w:val="44"/>
          <w:sz w:val="48"/>
          <w:szCs w:val="48"/>
        </w:rPr>
      </w:pPr>
    </w:p>
    <w:p w:rsidR="00B453F3" w:rsidRDefault="00B453F3">
      <w:pPr>
        <w:pStyle w:val="a4"/>
        <w:spacing w:after="0"/>
        <w:jc w:val="center"/>
        <w:rPr>
          <w:b/>
          <w:bCs/>
          <w:spacing w:val="-20"/>
          <w:kern w:val="44"/>
          <w:sz w:val="48"/>
          <w:szCs w:val="48"/>
        </w:rPr>
      </w:pPr>
    </w:p>
    <w:p w:rsidR="00B453F3" w:rsidRDefault="00B453F3">
      <w:pPr>
        <w:pStyle w:val="a4"/>
        <w:spacing w:after="0"/>
        <w:jc w:val="center"/>
        <w:rPr>
          <w:b/>
          <w:bCs/>
          <w:spacing w:val="-20"/>
          <w:kern w:val="44"/>
          <w:sz w:val="48"/>
          <w:szCs w:val="48"/>
        </w:rPr>
      </w:pPr>
    </w:p>
    <w:p w:rsidR="00B453F3" w:rsidRDefault="008A7F12">
      <w:pPr>
        <w:pStyle w:val="a4"/>
        <w:spacing w:after="0"/>
        <w:jc w:val="center"/>
        <w:rPr>
          <w:b/>
          <w:bCs/>
          <w:spacing w:val="-20"/>
          <w:kern w:val="44"/>
          <w:sz w:val="48"/>
          <w:szCs w:val="48"/>
        </w:rPr>
      </w:pPr>
      <w:r>
        <w:rPr>
          <w:b/>
          <w:bCs/>
          <w:spacing w:val="-20"/>
          <w:kern w:val="44"/>
          <w:sz w:val="48"/>
          <w:szCs w:val="48"/>
        </w:rPr>
        <w:t>政府采购货物买卖合同</w:t>
      </w:r>
    </w:p>
    <w:p w:rsidR="00B453F3" w:rsidRDefault="00B453F3">
      <w:pPr>
        <w:rPr>
          <w:b/>
          <w:bCs/>
          <w:spacing w:val="-20"/>
          <w:kern w:val="44"/>
          <w:sz w:val="40"/>
          <w:szCs w:val="40"/>
        </w:rPr>
      </w:pPr>
    </w:p>
    <w:p w:rsidR="00B453F3" w:rsidRDefault="00B453F3">
      <w:pPr>
        <w:rPr>
          <w:b/>
          <w:bCs/>
          <w:spacing w:val="-20"/>
          <w:kern w:val="44"/>
          <w:sz w:val="40"/>
          <w:szCs w:val="40"/>
        </w:rPr>
      </w:pPr>
    </w:p>
    <w:p w:rsidR="00B453F3" w:rsidRDefault="00B453F3">
      <w:pPr>
        <w:rPr>
          <w:b/>
          <w:bCs/>
          <w:spacing w:val="-20"/>
          <w:kern w:val="44"/>
          <w:sz w:val="40"/>
          <w:szCs w:val="40"/>
        </w:rPr>
      </w:pPr>
    </w:p>
    <w:p w:rsidR="00B453F3" w:rsidRDefault="008A7F12">
      <w:pPr>
        <w:spacing w:line="360" w:lineRule="auto"/>
        <w:ind w:leftChars="200" w:left="420"/>
        <w:rPr>
          <w:sz w:val="32"/>
          <w:szCs w:val="32"/>
        </w:rPr>
      </w:pPr>
      <w:r>
        <w:rPr>
          <w:kern w:val="0"/>
          <w:sz w:val="32"/>
          <w:szCs w:val="32"/>
        </w:rPr>
        <w:t>项目名称：</w:t>
      </w:r>
      <w:r>
        <w:rPr>
          <w:sz w:val="32"/>
          <w:szCs w:val="32"/>
          <w:u w:val="single"/>
        </w:rPr>
        <w:t xml:space="preserve">                             </w:t>
      </w:r>
    </w:p>
    <w:p w:rsidR="00B453F3" w:rsidRDefault="008A7F12">
      <w:pPr>
        <w:spacing w:line="360" w:lineRule="auto"/>
        <w:ind w:leftChars="200" w:left="420"/>
        <w:rPr>
          <w:sz w:val="32"/>
          <w:szCs w:val="32"/>
          <w:u w:val="single"/>
        </w:rPr>
      </w:pPr>
      <w:r>
        <w:rPr>
          <w:sz w:val="32"/>
          <w:szCs w:val="32"/>
        </w:rPr>
        <w:t>合同编号：</w:t>
      </w:r>
      <w:r>
        <w:rPr>
          <w:sz w:val="32"/>
          <w:szCs w:val="32"/>
          <w:u w:val="single"/>
        </w:rPr>
        <w:t xml:space="preserve">                             </w:t>
      </w:r>
    </w:p>
    <w:p w:rsidR="00B453F3" w:rsidRDefault="008A7F12">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B453F3" w:rsidRDefault="008A7F12">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B453F3" w:rsidRDefault="008A7F12">
      <w:pPr>
        <w:spacing w:line="360" w:lineRule="auto"/>
        <w:ind w:leftChars="200" w:left="420"/>
        <w:rPr>
          <w:sz w:val="32"/>
          <w:szCs w:val="32"/>
        </w:rPr>
      </w:pPr>
      <w:r>
        <w:rPr>
          <w:sz w:val="32"/>
          <w:szCs w:val="32"/>
        </w:rPr>
        <w:t>签订时间：</w:t>
      </w:r>
      <w:r>
        <w:rPr>
          <w:sz w:val="32"/>
          <w:szCs w:val="32"/>
          <w:u w:val="single"/>
        </w:rPr>
        <w:t xml:space="preserve">                             </w:t>
      </w:r>
    </w:p>
    <w:p w:rsidR="00B453F3" w:rsidRDefault="00B453F3">
      <w:pPr>
        <w:rPr>
          <w:szCs w:val="24"/>
        </w:rPr>
      </w:pPr>
    </w:p>
    <w:p w:rsidR="00B453F3" w:rsidRDefault="008A7F12">
      <w:pPr>
        <w:rPr>
          <w:rFonts w:eastAsia="黑体"/>
          <w:sz w:val="44"/>
          <w:szCs w:val="44"/>
        </w:rPr>
      </w:pPr>
      <w:r>
        <w:rPr>
          <w:rFonts w:eastAsia="黑体"/>
          <w:sz w:val="44"/>
          <w:szCs w:val="44"/>
        </w:rPr>
        <w:br w:type="page"/>
      </w:r>
    </w:p>
    <w:p w:rsidR="00B453F3" w:rsidRDefault="00B453F3">
      <w:pPr>
        <w:rPr>
          <w:rFonts w:eastAsia="黑体"/>
          <w:sz w:val="44"/>
          <w:szCs w:val="44"/>
        </w:rPr>
      </w:pPr>
    </w:p>
    <w:p w:rsidR="00B453F3" w:rsidRDefault="00B453F3">
      <w:pPr>
        <w:rPr>
          <w:rFonts w:eastAsia="黑体"/>
          <w:sz w:val="44"/>
          <w:szCs w:val="44"/>
        </w:rPr>
      </w:pPr>
    </w:p>
    <w:p w:rsidR="00B453F3" w:rsidRDefault="008A7F12">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B453F3" w:rsidRDefault="00B453F3">
      <w:pPr>
        <w:ind w:firstLineChars="200" w:firstLine="640"/>
        <w:rPr>
          <w:rFonts w:eastAsia="仿宋_GB2312"/>
          <w:sz w:val="32"/>
          <w:szCs w:val="32"/>
        </w:rPr>
      </w:pPr>
    </w:p>
    <w:p w:rsidR="00B453F3" w:rsidRDefault="008A7F12">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B453F3" w:rsidRDefault="008A7F12">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B453F3" w:rsidRDefault="008A7F12">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B453F3" w:rsidRDefault="00B453F3">
      <w:pPr>
        <w:widowControl/>
        <w:jc w:val="left"/>
        <w:rPr>
          <w:rFonts w:eastAsia="黑体"/>
          <w:sz w:val="44"/>
          <w:szCs w:val="44"/>
        </w:rPr>
        <w:sectPr w:rsidR="00B453F3">
          <w:footerReference w:type="default" r:id="rId20"/>
          <w:pgSz w:w="11906" w:h="16838"/>
          <w:pgMar w:top="1440" w:right="1800" w:bottom="1440" w:left="1800" w:header="851" w:footer="992" w:gutter="0"/>
          <w:pgNumType w:start="1"/>
          <w:cols w:space="720"/>
          <w:docGrid w:type="lines" w:linePitch="312"/>
        </w:sectPr>
      </w:pPr>
    </w:p>
    <w:p w:rsidR="00B453F3" w:rsidRDefault="00B453F3">
      <w:pPr>
        <w:pStyle w:val="2"/>
        <w:adjustRightInd w:val="0"/>
        <w:snapToGrid w:val="0"/>
        <w:spacing w:line="400" w:lineRule="exact"/>
        <w:jc w:val="center"/>
        <w:rPr>
          <w:rFonts w:ascii="Times New Roman" w:eastAsia="黑体" w:hAnsi="Times New Roman" w:cs="Times New Roman"/>
          <w:sz w:val="28"/>
          <w:szCs w:val="28"/>
        </w:rPr>
      </w:pPr>
      <w:bookmarkStart w:id="12" w:name="_Toc22209"/>
    </w:p>
    <w:p w:rsidR="00B453F3" w:rsidRDefault="008A7F12">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2"/>
    </w:p>
    <w:p w:rsidR="00B453F3" w:rsidRDefault="00B453F3">
      <w:pPr>
        <w:pStyle w:val="2"/>
        <w:adjustRightInd w:val="0"/>
        <w:snapToGrid w:val="0"/>
        <w:spacing w:line="400" w:lineRule="exact"/>
        <w:jc w:val="center"/>
        <w:rPr>
          <w:rFonts w:ascii="Times New Roman" w:eastAsia="黑体" w:hAnsi="Times New Roman" w:cs="Times New Roman"/>
          <w:b w:val="0"/>
          <w:bCs w:val="0"/>
          <w:sz w:val="28"/>
          <w:szCs w:val="28"/>
        </w:rPr>
      </w:pPr>
    </w:p>
    <w:p w:rsidR="00B453F3" w:rsidRDefault="008A7F12">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B453F3" w:rsidRDefault="008A7F12">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B453F3" w:rsidRDefault="008A7F12">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B453F3" w:rsidRDefault="008A7F12">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B453F3" w:rsidRDefault="00B453F3">
      <w:pPr>
        <w:spacing w:line="400" w:lineRule="exact"/>
        <w:rPr>
          <w:sz w:val="24"/>
          <w:szCs w:val="24"/>
        </w:rPr>
      </w:pPr>
    </w:p>
    <w:p w:rsidR="00B453F3" w:rsidRDefault="008A7F12" w:rsidP="00F30527">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项目信息</w:t>
      </w:r>
    </w:p>
    <w:p w:rsidR="00B453F3" w:rsidRDefault="008A7F12" w:rsidP="00F30527">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B453F3" w:rsidRDefault="008A7F12">
      <w:pPr>
        <w:pStyle w:val="a5"/>
        <w:tabs>
          <w:tab w:val="left" w:pos="999"/>
        </w:tabs>
        <w:adjustRightInd w:val="0"/>
        <w:snapToGrid w:val="0"/>
        <w:spacing w:line="360" w:lineRule="auto"/>
      </w:pPr>
      <w:r>
        <w:t xml:space="preserve">         采购项目编号：</w:t>
      </w:r>
      <w:r>
        <w:rPr>
          <w:u w:val="single"/>
        </w:rPr>
        <w:t xml:space="preserve">                                          </w:t>
      </w:r>
    </w:p>
    <w:p w:rsidR="00B453F3" w:rsidRDefault="008A7F12" w:rsidP="00F30527">
      <w:pPr>
        <w:pStyle w:val="a5"/>
        <w:adjustRightInd w:val="0"/>
        <w:snapToGrid w:val="0"/>
        <w:spacing w:line="360" w:lineRule="auto"/>
        <w:ind w:firstLineChars="200" w:firstLine="446"/>
      </w:pPr>
      <w:r>
        <w:t>（2）采购计划编号：</w:t>
      </w:r>
      <w:r>
        <w:rPr>
          <w:u w:val="single"/>
        </w:rPr>
        <w:t xml:space="preserve">                                          </w:t>
      </w:r>
      <w:r>
        <w:t xml:space="preserve"> </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B453F3" w:rsidRDefault="008A7F12" w:rsidP="00F30527">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B453F3" w:rsidRDefault="008A7F12" w:rsidP="00F30527">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B453F3" w:rsidRDefault="008A7F12" w:rsidP="00F30527">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B453F3" w:rsidRDefault="008A7F12" w:rsidP="00F30527">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B453F3" w:rsidRDefault="008A7F12" w:rsidP="00F30527">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B453F3" w:rsidRDefault="008A7F12" w:rsidP="00F30527">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B453F3" w:rsidRDefault="008A7F12">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B453F3" w:rsidRDefault="008A7F12">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B453F3" w:rsidRDefault="008A7F12">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B453F3" w:rsidRDefault="008A7F12">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B453F3" w:rsidRDefault="008A7F12">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B453F3" w:rsidRDefault="008A7F12">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B453F3" w:rsidRDefault="008A7F12">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B453F3" w:rsidRDefault="008A7F12" w:rsidP="00F30527">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B453F3" w:rsidRDefault="008A7F12">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rsidP="00F30527">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B453F3" w:rsidRDefault="008A7F12" w:rsidP="00F30527">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B453F3" w:rsidRDefault="008A7F12" w:rsidP="00F30527">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B453F3" w:rsidRDefault="008A7F12" w:rsidP="00F30527">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B453F3" w:rsidRDefault="008A7F12" w:rsidP="00F30527">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B453F3" w:rsidRDefault="008A7F12" w:rsidP="00F30527">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B453F3" w:rsidRDefault="008A7F12">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B453F3" w:rsidRDefault="008A7F12">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B453F3" w:rsidRDefault="008A7F12" w:rsidP="00F30527">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B453F3" w:rsidRDefault="008A7F12" w:rsidP="00F30527">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B453F3" w:rsidRDefault="008A7F12" w:rsidP="00F30527">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B453F3" w:rsidRDefault="008A7F12">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B453F3" w:rsidRDefault="008A7F12">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B453F3" w:rsidRDefault="008A7F1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453F3" w:rsidRDefault="008A7F1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B453F3" w:rsidRDefault="008A7F12">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B453F3" w:rsidRDefault="008A7F12">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B453F3" w:rsidRDefault="008A7F1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453F3" w:rsidRDefault="008A7F12">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B453F3" w:rsidRDefault="008A7F12">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B453F3" w:rsidRDefault="008A7F12">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B453F3" w:rsidRDefault="008A7F1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B453F3" w:rsidRDefault="008A7F12">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B453F3" w:rsidRDefault="008A7F12">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B453F3" w:rsidRDefault="008A7F12" w:rsidP="00F30527">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合同金额</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B453F3" w:rsidRDefault="008A7F12">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B453F3" w:rsidRDefault="008A7F12">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B453F3" w:rsidRDefault="008A7F12">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B453F3" w:rsidRDefault="008A7F12">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B453F3" w:rsidRDefault="008A7F12">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B453F3" w:rsidRDefault="008A7F12" w:rsidP="00F30527">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B453F3" w:rsidRDefault="008A7F12">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B453F3" w:rsidRDefault="008A7F12" w:rsidP="00F30527">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B453F3" w:rsidRDefault="008A7F12" w:rsidP="00F30527">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B453F3" w:rsidRDefault="008A7F12" w:rsidP="00F30527">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B453F3" w:rsidRDefault="008A7F12" w:rsidP="00F30527">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B453F3" w:rsidRDefault="008A7F12">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B453F3" w:rsidRDefault="008A7F12" w:rsidP="00F30527">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B453F3" w:rsidRDefault="008A7F12" w:rsidP="00F30527">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B453F3" w:rsidRDefault="008A7F12" w:rsidP="00F30527">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B453F3" w:rsidRDefault="008A7F12" w:rsidP="00F30527">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合同验收</w:t>
      </w:r>
    </w:p>
    <w:p w:rsidR="00B453F3" w:rsidRDefault="008A7F12" w:rsidP="00F30527">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B453F3" w:rsidRDefault="008A7F12">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B453F3" w:rsidRDefault="008A7F12">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453F3" w:rsidRDefault="008A7F12" w:rsidP="00F30527">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453F3" w:rsidRDefault="008A7F12" w:rsidP="00F30527">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453F3" w:rsidRDefault="008A7F12" w:rsidP="00F30527">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B453F3" w:rsidRDefault="008A7F12" w:rsidP="00F30527">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B453F3" w:rsidRDefault="008A7F12" w:rsidP="00F30527">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B453F3" w:rsidRDefault="008A7F12" w:rsidP="00F30527">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B453F3" w:rsidRDefault="008A7F12" w:rsidP="00F30527">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B453F3" w:rsidRDefault="008A7F12">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B453F3" w:rsidRDefault="008A7F12" w:rsidP="00F30527">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B453F3" w:rsidRDefault="008A7F12" w:rsidP="00F30527">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B453F3" w:rsidRDefault="008A7F12" w:rsidP="00F30527">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B453F3" w:rsidRDefault="008A7F12" w:rsidP="00F30527">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B453F3" w:rsidRDefault="008A7F12">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合同生效</w:t>
      </w:r>
    </w:p>
    <w:p w:rsidR="00B453F3" w:rsidRDefault="008A7F12" w:rsidP="00F30527">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B453F3" w:rsidRDefault="008A7F12">
      <w:pPr>
        <w:numPr>
          <w:ilvl w:val="0"/>
          <w:numId w:val="1"/>
        </w:numPr>
        <w:adjustRightInd w:val="0"/>
        <w:snapToGrid w:val="0"/>
        <w:spacing w:line="360" w:lineRule="auto"/>
        <w:ind w:firstLineChars="200" w:firstLine="448"/>
        <w:rPr>
          <w:b/>
          <w:sz w:val="24"/>
          <w:szCs w:val="24"/>
        </w:rPr>
      </w:pPr>
      <w:r>
        <w:rPr>
          <w:b/>
          <w:sz w:val="24"/>
          <w:szCs w:val="24"/>
        </w:rPr>
        <w:t>合同份数</w:t>
      </w:r>
    </w:p>
    <w:p w:rsidR="00B453F3" w:rsidRDefault="008A7F12" w:rsidP="00F30527">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B453F3" w:rsidRDefault="008A7F12" w:rsidP="00F30527">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B453F3" w:rsidRDefault="008A7F12" w:rsidP="00F30527">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B453F3" w:rsidRDefault="008A7F12" w:rsidP="00F30527">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B453F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B453F3" w:rsidRDefault="008A7F12">
            <w:pPr>
              <w:adjustRightInd w:val="0"/>
              <w:snapToGrid w:val="0"/>
              <w:spacing w:line="300" w:lineRule="exact"/>
              <w:jc w:val="center"/>
              <w:rPr>
                <w:szCs w:val="24"/>
              </w:rPr>
            </w:pPr>
            <w:r>
              <w:rPr>
                <w:szCs w:val="21"/>
              </w:rPr>
              <w:t>乙方（供应商）</w:t>
            </w:r>
          </w:p>
        </w:tc>
      </w:tr>
      <w:tr w:rsidR="00B453F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法定代表人</w:t>
            </w:r>
          </w:p>
          <w:p w:rsidR="00B453F3" w:rsidRDefault="008A7F12">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法定代表人</w:t>
            </w:r>
          </w:p>
          <w:p w:rsidR="00B453F3" w:rsidRDefault="008A7F12">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zCs w:val="21"/>
              </w:rPr>
            </w:pPr>
          </w:p>
        </w:tc>
      </w:tr>
      <w:tr w:rsidR="00B453F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B453F3" w:rsidRDefault="00B453F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B453F3" w:rsidRDefault="00B453F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B453F3" w:rsidRDefault="00B453F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B453F3" w:rsidRDefault="008A7F12">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B453F3" w:rsidRDefault="00B453F3">
            <w:pPr>
              <w:adjustRightInd w:val="0"/>
              <w:snapToGrid w:val="0"/>
              <w:spacing w:line="300" w:lineRule="exact"/>
              <w:jc w:val="center"/>
              <w:rPr>
                <w:spacing w:val="20"/>
                <w:szCs w:val="21"/>
              </w:rPr>
            </w:pPr>
          </w:p>
        </w:tc>
      </w:tr>
      <w:tr w:rsidR="00B453F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B453F3" w:rsidRDefault="008A7F12">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B453F3" w:rsidRDefault="008A7F12">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3"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3"/>
    </w:p>
    <w:p w:rsidR="00B453F3" w:rsidRDefault="008A7F12">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B453F3" w:rsidRDefault="008A7F12" w:rsidP="00F30527">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B453F3" w:rsidRDefault="008A7F12" w:rsidP="00F30527">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B453F3" w:rsidRDefault="008A7F12" w:rsidP="00F30527">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B453F3" w:rsidRDefault="008A7F12" w:rsidP="00F30527">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B453F3" w:rsidRDefault="008A7F12" w:rsidP="00F30527">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B453F3" w:rsidRDefault="008A7F12" w:rsidP="00F30527">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B453F3" w:rsidRDefault="008A7F12" w:rsidP="00F30527">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B453F3" w:rsidRDefault="008A7F12" w:rsidP="00F30527">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B453F3" w:rsidRDefault="008A7F12">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B453F3" w:rsidRDefault="008A7F12" w:rsidP="00F30527">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B453F3" w:rsidRDefault="008A7F12">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B453F3" w:rsidRDefault="008A7F1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B453F3" w:rsidRDefault="008A7F12" w:rsidP="00F30527">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B453F3" w:rsidRDefault="008A7F1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B453F3" w:rsidRDefault="008A7F12" w:rsidP="00F30527">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B453F3" w:rsidRDefault="008A7F12" w:rsidP="00F30527">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B453F3" w:rsidRDefault="008A7F12">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B453F3" w:rsidRDefault="008A7F12" w:rsidP="00F30527">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B453F3" w:rsidRDefault="008A7F12">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B453F3" w:rsidRDefault="008A7F12" w:rsidP="00F30527">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B453F3" w:rsidRDefault="008A7F12" w:rsidP="00F30527">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B453F3" w:rsidRDefault="008A7F12">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B453F3" w:rsidRDefault="008A7F12">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B453F3" w:rsidRDefault="008A7F12" w:rsidP="00F30527">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B453F3" w:rsidRDefault="008A7F12" w:rsidP="00F30527">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B453F3" w:rsidRDefault="008A7F12" w:rsidP="00F30527">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B453F3" w:rsidRDefault="008A7F12">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B453F3" w:rsidRDefault="008A7F12" w:rsidP="00F30527">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B453F3" w:rsidRDefault="008A7F12">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B453F3" w:rsidRDefault="008A7F12" w:rsidP="00F30527">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4" w:name="_Hlk163047038"/>
      <w:r>
        <w:rPr>
          <w:sz w:val="24"/>
          <w:szCs w:val="24"/>
        </w:rPr>
        <w:t>因违反前述约定对第三人构成侵权的，应当由乙方向第三人承担法律责任；甲方依法向第三人赔偿后，有权向乙方追偿。甲方有其他损失的，乙方应当赔偿</w:t>
      </w:r>
      <w:bookmarkEnd w:id="14"/>
      <w:r>
        <w:rPr>
          <w:sz w:val="24"/>
          <w:szCs w:val="24"/>
        </w:rPr>
        <w:t>。</w:t>
      </w:r>
    </w:p>
    <w:p w:rsidR="00B453F3" w:rsidRDefault="008A7F1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B453F3" w:rsidRDefault="008A7F1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B453F3" w:rsidRDefault="008A7F12" w:rsidP="00F30527">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B453F3" w:rsidRDefault="008A7F12" w:rsidP="00F30527">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B453F3" w:rsidRDefault="008A7F12">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B453F3" w:rsidRDefault="008A7F12" w:rsidP="00F30527">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B453F3" w:rsidRDefault="008A7F12" w:rsidP="00F30527">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B453F3" w:rsidRDefault="008A7F12" w:rsidP="00F30527">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B453F3" w:rsidRDefault="008A7F12">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B453F3" w:rsidRDefault="008A7F12">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B453F3" w:rsidRDefault="008A7F12">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B453F3" w:rsidRDefault="008A7F12" w:rsidP="00F30527">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B453F3" w:rsidRDefault="008A7F12" w:rsidP="00F30527">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B453F3" w:rsidRDefault="008A7F12" w:rsidP="00F30527">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B453F3" w:rsidRDefault="008A7F12">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B453F3" w:rsidRDefault="008A7F12" w:rsidP="00F30527">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B453F3" w:rsidRDefault="008A7F12" w:rsidP="00F30527">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B453F3" w:rsidRDefault="008A7F1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B453F3" w:rsidRDefault="008A7F12" w:rsidP="00F30527">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B453F3" w:rsidRDefault="008A7F12" w:rsidP="00F30527">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B453F3" w:rsidRDefault="008A7F12" w:rsidP="00F30527">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B453F3" w:rsidRDefault="008A7F12">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B453F3" w:rsidRDefault="008A7F1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B453F3" w:rsidRDefault="008A7F1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B453F3" w:rsidRDefault="008A7F1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B453F3" w:rsidRDefault="008A7F12">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B453F3" w:rsidRDefault="008A7F12">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B453F3" w:rsidRDefault="008A7F12" w:rsidP="00F30527">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B453F3" w:rsidRDefault="008A7F12" w:rsidP="00F30527">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B453F3" w:rsidRDefault="008A7F12">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B453F3" w:rsidRDefault="008A7F12">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B453F3" w:rsidRDefault="008A7F12">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B453F3" w:rsidRDefault="008A7F12">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B453F3" w:rsidRDefault="008A7F12" w:rsidP="00F30527">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B453F3" w:rsidRDefault="008A7F12" w:rsidP="00F30527">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B453F3" w:rsidRDefault="008A7F12">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B453F3" w:rsidRDefault="008A7F12" w:rsidP="00F30527">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B453F3" w:rsidRDefault="008A7F12" w:rsidP="00F30527">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5" w:name="_Toc20313"/>
    </w:p>
    <w:p w:rsidR="00B453F3" w:rsidRDefault="00B453F3">
      <w:pPr>
        <w:adjustRightInd w:val="0"/>
        <w:snapToGrid w:val="0"/>
        <w:jc w:val="center"/>
        <w:rPr>
          <w:rFonts w:eastAsia="黑体"/>
          <w:sz w:val="28"/>
          <w:szCs w:val="28"/>
        </w:rPr>
      </w:pPr>
    </w:p>
    <w:p w:rsidR="00B453F3" w:rsidRDefault="00B453F3">
      <w:pPr>
        <w:adjustRightInd w:val="0"/>
        <w:snapToGrid w:val="0"/>
        <w:jc w:val="center"/>
        <w:rPr>
          <w:rFonts w:eastAsia="黑体"/>
          <w:sz w:val="28"/>
          <w:szCs w:val="28"/>
        </w:rPr>
      </w:pPr>
    </w:p>
    <w:p w:rsidR="00B453F3" w:rsidRDefault="008A7F12">
      <w:pPr>
        <w:adjustRightInd w:val="0"/>
        <w:snapToGrid w:val="0"/>
        <w:jc w:val="center"/>
        <w:rPr>
          <w:rFonts w:eastAsia="黑体"/>
          <w:sz w:val="28"/>
          <w:szCs w:val="28"/>
        </w:rPr>
      </w:pPr>
      <w:r>
        <w:rPr>
          <w:rFonts w:eastAsia="黑体"/>
          <w:sz w:val="28"/>
          <w:szCs w:val="28"/>
        </w:rPr>
        <w:br w:type="page"/>
      </w:r>
    </w:p>
    <w:p w:rsidR="00B453F3" w:rsidRDefault="008A7F12">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453F3">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rPr>
                <w:szCs w:val="24"/>
              </w:rPr>
            </w:pPr>
          </w:p>
        </w:tc>
      </w:tr>
      <w:tr w:rsidR="00B453F3">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B453F3" w:rsidRDefault="00B453F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rPr>
                <w:szCs w:val="24"/>
              </w:rPr>
            </w:pPr>
          </w:p>
        </w:tc>
      </w:tr>
      <w:tr w:rsidR="00B453F3">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rPr>
                <w:szCs w:val="24"/>
              </w:rPr>
            </w:pPr>
          </w:p>
        </w:tc>
      </w:tr>
      <w:tr w:rsidR="00B453F3">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rPr>
                <w:szCs w:val="24"/>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rsidP="00F30527">
            <w:pPr>
              <w:autoSpaceDE w:val="0"/>
              <w:autoSpaceDN w:val="0"/>
              <w:adjustRightInd w:val="0"/>
              <w:snapToGrid w:val="0"/>
              <w:ind w:firstLineChars="200" w:firstLine="386"/>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货物质量缺陷</w:t>
            </w:r>
          </w:p>
          <w:p w:rsidR="00B453F3" w:rsidRDefault="008A7F12">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snapToGrid w:val="0"/>
              <w:jc w:val="center"/>
              <w:rPr>
                <w:szCs w:val="21"/>
              </w:rPr>
            </w:pPr>
            <w:r>
              <w:rPr>
                <w:szCs w:val="21"/>
              </w:rPr>
              <w:t>第二节</w:t>
            </w:r>
          </w:p>
          <w:p w:rsidR="00B453F3" w:rsidRDefault="008A7F12">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lastRenderedPageBreak/>
              <w:t>第二节</w:t>
            </w:r>
          </w:p>
          <w:p w:rsidR="00B453F3" w:rsidRDefault="008A7F12">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u w:val="single"/>
              </w:rPr>
            </w:pPr>
          </w:p>
        </w:tc>
      </w:tr>
      <w:tr w:rsidR="00B453F3">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B453F3" w:rsidRDefault="008A7F12">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B453F3" w:rsidRDefault="00B453F3">
            <w:pPr>
              <w:adjustRightInd w:val="0"/>
              <w:snapToGrid w:val="0"/>
              <w:jc w:val="left"/>
              <w:rPr>
                <w:szCs w:val="21"/>
                <w:u w:val="single"/>
              </w:rPr>
            </w:pPr>
          </w:p>
        </w:tc>
      </w:tr>
      <w:tr w:rsidR="00B453F3">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B453F3" w:rsidRDefault="008A7F12">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B453F3" w:rsidRDefault="00B453F3">
            <w:pPr>
              <w:adjustRightInd w:val="0"/>
              <w:snapToGrid w:val="0"/>
              <w:jc w:val="left"/>
              <w:rPr>
                <w:szCs w:val="21"/>
                <w:u w:val="single"/>
              </w:rPr>
            </w:pPr>
          </w:p>
        </w:tc>
      </w:tr>
      <w:tr w:rsidR="00B453F3">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B453F3" w:rsidRDefault="008A7F12">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B453F3" w:rsidRDefault="008A7F12">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B453F3" w:rsidRDefault="008A7F12">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B453F3" w:rsidRDefault="008A7F12">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B453F3">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B453F3" w:rsidRDefault="008A7F12">
            <w:pPr>
              <w:adjustRightInd w:val="0"/>
              <w:snapToGrid w:val="0"/>
              <w:jc w:val="center"/>
              <w:rPr>
                <w:szCs w:val="21"/>
              </w:rPr>
            </w:pPr>
            <w:r>
              <w:rPr>
                <w:szCs w:val="21"/>
              </w:rPr>
              <w:t>第二节</w:t>
            </w:r>
          </w:p>
          <w:p w:rsidR="00B453F3" w:rsidRDefault="008A7F12">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B453F3" w:rsidRDefault="008A7F12">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B453F3" w:rsidRDefault="00B453F3">
            <w:pPr>
              <w:adjustRightInd w:val="0"/>
              <w:snapToGrid w:val="0"/>
              <w:jc w:val="left"/>
              <w:rPr>
                <w:szCs w:val="21"/>
              </w:rPr>
            </w:pPr>
          </w:p>
        </w:tc>
      </w:tr>
    </w:tbl>
    <w:p w:rsidR="00B453F3" w:rsidRDefault="00B453F3" w:rsidP="00F30527">
      <w:pPr>
        <w:tabs>
          <w:tab w:val="left" w:pos="360"/>
        </w:tabs>
        <w:spacing w:line="520" w:lineRule="exact"/>
        <w:ind w:firstLineChars="171" w:firstLine="382"/>
        <w:rPr>
          <w:sz w:val="24"/>
          <w:szCs w:val="24"/>
        </w:rPr>
      </w:pPr>
    </w:p>
    <w:p w:rsidR="00B453F3" w:rsidRDefault="00B453F3" w:rsidP="00F30527">
      <w:pPr>
        <w:autoSpaceDE w:val="0"/>
        <w:autoSpaceDN w:val="0"/>
        <w:adjustRightInd w:val="0"/>
        <w:spacing w:line="360" w:lineRule="auto"/>
        <w:ind w:firstLineChars="200" w:firstLine="446"/>
        <w:rPr>
          <w:sz w:val="24"/>
        </w:rPr>
      </w:pPr>
    </w:p>
    <w:p w:rsidR="00B453F3" w:rsidRDefault="008A7F12">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B453F3" w:rsidRDefault="008A7F12">
      <w:pPr>
        <w:autoSpaceDN w:val="0"/>
        <w:spacing w:line="360" w:lineRule="auto"/>
        <w:jc w:val="center"/>
        <w:rPr>
          <w:b/>
          <w:bCs/>
          <w:sz w:val="24"/>
        </w:rPr>
      </w:pPr>
      <w:r>
        <w:rPr>
          <w:rFonts w:hint="eastAsia"/>
          <w:b/>
          <w:bCs/>
          <w:sz w:val="24"/>
        </w:rPr>
        <w:t>投标文件封面格式</w:t>
      </w:r>
    </w:p>
    <w:p w:rsidR="00B453F3" w:rsidRDefault="00B453F3">
      <w:pPr>
        <w:autoSpaceDE w:val="0"/>
        <w:autoSpaceDN w:val="0"/>
        <w:adjustRightInd w:val="0"/>
        <w:spacing w:line="520" w:lineRule="exact"/>
      </w:pPr>
    </w:p>
    <w:p w:rsidR="00B453F3" w:rsidRDefault="008A7F12">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B453F3" w:rsidRDefault="00B453F3">
      <w:pPr>
        <w:autoSpaceDE w:val="0"/>
        <w:autoSpaceDN w:val="0"/>
        <w:adjustRightInd w:val="0"/>
        <w:spacing w:line="520" w:lineRule="exact"/>
        <w:rPr>
          <w:b/>
          <w:kern w:val="0"/>
          <w:sz w:val="24"/>
        </w:rPr>
      </w:pPr>
    </w:p>
    <w:p w:rsidR="00B453F3" w:rsidRDefault="00B453F3">
      <w:pPr>
        <w:autoSpaceDE w:val="0"/>
        <w:autoSpaceDN w:val="0"/>
        <w:adjustRightInd w:val="0"/>
        <w:spacing w:line="520" w:lineRule="exact"/>
        <w:rPr>
          <w:b/>
          <w:kern w:val="0"/>
          <w:sz w:val="24"/>
        </w:rPr>
      </w:pPr>
    </w:p>
    <w:p w:rsidR="00B453F3" w:rsidRDefault="008A7F12">
      <w:pPr>
        <w:autoSpaceDE w:val="0"/>
        <w:autoSpaceDN w:val="0"/>
        <w:adjustRightInd w:val="0"/>
        <w:jc w:val="center"/>
        <w:rPr>
          <w:kern w:val="0"/>
          <w:sz w:val="144"/>
          <w:szCs w:val="144"/>
        </w:rPr>
      </w:pPr>
      <w:r>
        <w:rPr>
          <w:rFonts w:hint="eastAsia"/>
          <w:sz w:val="160"/>
          <w:szCs w:val="84"/>
        </w:rPr>
        <w:lastRenderedPageBreak/>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B453F3" w:rsidRDefault="00B453F3">
      <w:pPr>
        <w:autoSpaceDE w:val="0"/>
        <w:autoSpaceDN w:val="0"/>
        <w:adjustRightInd w:val="0"/>
        <w:spacing w:line="520" w:lineRule="exact"/>
        <w:rPr>
          <w:b/>
          <w:kern w:val="0"/>
          <w:sz w:val="36"/>
          <w:szCs w:val="36"/>
        </w:rPr>
      </w:pPr>
    </w:p>
    <w:p w:rsidR="00B453F3" w:rsidRDefault="008A7F12">
      <w:pPr>
        <w:autoSpaceDE w:val="0"/>
        <w:autoSpaceDN w:val="0"/>
        <w:adjustRightInd w:val="0"/>
        <w:spacing w:line="520" w:lineRule="exact"/>
        <w:jc w:val="center"/>
        <w:rPr>
          <w:b/>
          <w:kern w:val="0"/>
          <w:sz w:val="24"/>
        </w:rPr>
      </w:pPr>
      <w:r>
        <w:rPr>
          <w:rFonts w:hint="eastAsia"/>
          <w:b/>
          <w:kern w:val="0"/>
          <w:sz w:val="24"/>
        </w:rPr>
        <w:t>（加盖电子签章）</w:t>
      </w:r>
    </w:p>
    <w:p w:rsidR="00B453F3" w:rsidRDefault="008A7F12" w:rsidP="00F30527">
      <w:pPr>
        <w:spacing w:beforeLines="30" w:before="85" w:afterLines="70" w:after="199" w:line="540" w:lineRule="exact"/>
        <w:ind w:leftChars="300" w:left="579"/>
        <w:rPr>
          <w:b/>
          <w:sz w:val="34"/>
          <w:szCs w:val="34"/>
        </w:rPr>
      </w:pPr>
      <w:r>
        <w:rPr>
          <w:rFonts w:hint="eastAsia"/>
          <w:b/>
          <w:sz w:val="34"/>
          <w:szCs w:val="34"/>
        </w:rPr>
        <w:t>项目编号：</w:t>
      </w:r>
    </w:p>
    <w:p w:rsidR="00B453F3" w:rsidRDefault="008A7F12" w:rsidP="00F30527">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B453F3" w:rsidRDefault="008A7F12" w:rsidP="00F30527">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B453F3" w:rsidRDefault="008A7F12" w:rsidP="00F30527">
      <w:pPr>
        <w:spacing w:beforeLines="30" w:before="85" w:afterLines="70" w:after="199" w:line="540" w:lineRule="exact"/>
        <w:ind w:leftChars="300" w:left="579"/>
        <w:rPr>
          <w:b/>
          <w:sz w:val="34"/>
          <w:szCs w:val="34"/>
        </w:rPr>
      </w:pPr>
      <w:r>
        <w:rPr>
          <w:rFonts w:hint="eastAsia"/>
          <w:b/>
          <w:sz w:val="34"/>
          <w:szCs w:val="34"/>
        </w:rPr>
        <w:t>投标单位名称：</w:t>
      </w:r>
    </w:p>
    <w:p w:rsidR="00B453F3" w:rsidRDefault="008A7F12" w:rsidP="00F30527">
      <w:pPr>
        <w:spacing w:beforeLines="30" w:before="85" w:afterLines="70" w:after="199" w:line="540" w:lineRule="exact"/>
        <w:ind w:leftChars="300" w:left="579"/>
        <w:rPr>
          <w:b/>
          <w:sz w:val="34"/>
          <w:szCs w:val="34"/>
        </w:rPr>
      </w:pPr>
      <w:r>
        <w:rPr>
          <w:rFonts w:hint="eastAsia"/>
          <w:b/>
          <w:sz w:val="34"/>
          <w:szCs w:val="34"/>
        </w:rPr>
        <w:t>投标单位电话：</w:t>
      </w:r>
    </w:p>
    <w:p w:rsidR="00B453F3" w:rsidRDefault="008A7F12" w:rsidP="00F30527">
      <w:pPr>
        <w:spacing w:beforeLines="30" w:before="85" w:afterLines="70" w:after="199" w:line="540" w:lineRule="exact"/>
        <w:ind w:leftChars="300" w:left="579"/>
        <w:rPr>
          <w:b/>
          <w:sz w:val="34"/>
          <w:szCs w:val="34"/>
        </w:rPr>
      </w:pPr>
      <w:r>
        <w:rPr>
          <w:rFonts w:hint="eastAsia"/>
          <w:b/>
          <w:sz w:val="34"/>
          <w:szCs w:val="34"/>
        </w:rPr>
        <w:t>投标单位详细地址：</w:t>
      </w:r>
    </w:p>
    <w:p w:rsidR="00B453F3" w:rsidRDefault="008A7F12" w:rsidP="00F30527">
      <w:pPr>
        <w:spacing w:beforeLines="30" w:before="85" w:afterLines="70" w:after="199" w:line="540" w:lineRule="exact"/>
        <w:ind w:leftChars="300" w:left="579"/>
        <w:rPr>
          <w:b/>
          <w:sz w:val="34"/>
          <w:szCs w:val="34"/>
        </w:rPr>
      </w:pPr>
      <w:r>
        <w:rPr>
          <w:rFonts w:hint="eastAsia"/>
          <w:b/>
          <w:kern w:val="0"/>
          <w:sz w:val="34"/>
          <w:szCs w:val="34"/>
        </w:rPr>
        <w:t>投标代表人姓名：</w:t>
      </w:r>
    </w:p>
    <w:p w:rsidR="00B453F3" w:rsidRDefault="008A7F12" w:rsidP="00F30527">
      <w:pPr>
        <w:spacing w:beforeLines="30" w:before="85" w:afterLines="70" w:after="199" w:line="540" w:lineRule="exact"/>
        <w:ind w:leftChars="300" w:left="579"/>
        <w:rPr>
          <w:b/>
          <w:sz w:val="34"/>
          <w:szCs w:val="34"/>
        </w:rPr>
      </w:pPr>
      <w:r>
        <w:rPr>
          <w:rFonts w:hint="eastAsia"/>
          <w:b/>
          <w:sz w:val="34"/>
          <w:szCs w:val="34"/>
        </w:rPr>
        <w:t>法定代表人：</w:t>
      </w:r>
    </w:p>
    <w:p w:rsidR="00B453F3" w:rsidRDefault="008A7F12" w:rsidP="00F30527">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B453F3" w:rsidRDefault="008A7F12">
      <w:pPr>
        <w:widowControl/>
        <w:jc w:val="left"/>
        <w:rPr>
          <w:b/>
          <w:bCs/>
          <w:sz w:val="24"/>
        </w:rPr>
      </w:pPr>
      <w:r>
        <w:rPr>
          <w:b/>
          <w:bCs/>
          <w:sz w:val="24"/>
        </w:rPr>
        <w:br w:type="page"/>
      </w:r>
    </w:p>
    <w:p w:rsidR="00B453F3" w:rsidRDefault="008A7F12">
      <w:pPr>
        <w:autoSpaceDN w:val="0"/>
        <w:spacing w:line="360" w:lineRule="auto"/>
        <w:jc w:val="center"/>
        <w:rPr>
          <w:b/>
          <w:bCs/>
          <w:sz w:val="24"/>
        </w:rPr>
      </w:pPr>
      <w:r>
        <w:rPr>
          <w:rFonts w:hint="eastAsia"/>
          <w:b/>
          <w:bCs/>
          <w:sz w:val="24"/>
        </w:rPr>
        <w:lastRenderedPageBreak/>
        <w:t>投标文件目录格式</w:t>
      </w:r>
    </w:p>
    <w:p w:rsidR="00B453F3" w:rsidRDefault="008A7F12">
      <w:pPr>
        <w:autoSpaceDN w:val="0"/>
        <w:spacing w:line="360" w:lineRule="auto"/>
        <w:jc w:val="center"/>
        <w:rPr>
          <w:b/>
          <w:bCs/>
          <w:sz w:val="24"/>
        </w:rPr>
      </w:pPr>
      <w:r>
        <w:rPr>
          <w:rFonts w:hint="eastAsia"/>
          <w:b/>
          <w:bCs/>
          <w:sz w:val="24"/>
        </w:rPr>
        <w:t>（投标人自行编制）</w:t>
      </w:r>
    </w:p>
    <w:p w:rsidR="00B453F3" w:rsidRDefault="00B453F3">
      <w:pPr>
        <w:widowControl/>
        <w:jc w:val="center"/>
        <w:rPr>
          <w:b/>
          <w:sz w:val="24"/>
        </w:rPr>
      </w:pPr>
    </w:p>
    <w:p w:rsidR="00B453F3" w:rsidRDefault="008A7F12">
      <w:pPr>
        <w:widowControl/>
        <w:jc w:val="left"/>
        <w:rPr>
          <w:b/>
          <w:sz w:val="24"/>
        </w:rPr>
      </w:pPr>
      <w:r>
        <w:rPr>
          <w:b/>
          <w:sz w:val="24"/>
        </w:rPr>
        <w:br w:type="page"/>
      </w:r>
    </w:p>
    <w:p w:rsidR="00B453F3" w:rsidRDefault="008A7F12">
      <w:pPr>
        <w:widowControl/>
        <w:jc w:val="center"/>
        <w:rPr>
          <w:b/>
          <w:sz w:val="24"/>
        </w:rPr>
      </w:pPr>
      <w:r>
        <w:rPr>
          <w:rFonts w:hint="eastAsia"/>
          <w:b/>
          <w:sz w:val="24"/>
        </w:rPr>
        <w:lastRenderedPageBreak/>
        <w:t>评分因素及评标标准页码检索</w:t>
      </w:r>
    </w:p>
    <w:p w:rsidR="00B453F3" w:rsidRDefault="008A7F12">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B453F3" w:rsidRDefault="00B453F3">
      <w:pPr>
        <w:widowControl/>
        <w:jc w:val="center"/>
        <w:rPr>
          <w:b/>
          <w:sz w:val="24"/>
        </w:rPr>
      </w:pPr>
    </w:p>
    <w:p w:rsidR="00B453F3" w:rsidRDefault="008A7F12">
      <w:pPr>
        <w:widowControl/>
        <w:jc w:val="left"/>
        <w:rPr>
          <w:sz w:val="24"/>
        </w:rPr>
      </w:pPr>
      <w:r>
        <w:rPr>
          <w:sz w:val="24"/>
        </w:rPr>
        <w:br w:type="page"/>
      </w:r>
    </w:p>
    <w:p w:rsidR="00B453F3" w:rsidRDefault="008A7F12">
      <w:pPr>
        <w:tabs>
          <w:tab w:val="left" w:pos="360"/>
        </w:tabs>
        <w:spacing w:afterLines="100" w:after="285" w:line="360" w:lineRule="auto"/>
        <w:rPr>
          <w:b/>
          <w:sz w:val="24"/>
        </w:rPr>
      </w:pPr>
      <w:r>
        <w:rPr>
          <w:b/>
          <w:sz w:val="24"/>
        </w:rPr>
        <w:lastRenderedPageBreak/>
        <w:t>附件</w:t>
      </w:r>
      <w:r>
        <w:rPr>
          <w:b/>
          <w:sz w:val="24"/>
        </w:rPr>
        <w:t>1</w:t>
      </w:r>
    </w:p>
    <w:p w:rsidR="00B453F3" w:rsidRDefault="008A7F12">
      <w:pPr>
        <w:autoSpaceDN w:val="0"/>
        <w:spacing w:line="360" w:lineRule="auto"/>
        <w:jc w:val="center"/>
        <w:rPr>
          <w:b/>
          <w:bCs/>
          <w:sz w:val="24"/>
        </w:rPr>
      </w:pPr>
      <w:r>
        <w:rPr>
          <w:b/>
          <w:bCs/>
          <w:sz w:val="24"/>
        </w:rPr>
        <w:t>投标书</w:t>
      </w:r>
    </w:p>
    <w:p w:rsidR="00B453F3" w:rsidRDefault="008A7F12">
      <w:pPr>
        <w:spacing w:line="360" w:lineRule="auto"/>
        <w:rPr>
          <w:sz w:val="24"/>
        </w:rPr>
      </w:pPr>
      <w:r>
        <w:rPr>
          <w:sz w:val="24"/>
        </w:rPr>
        <w:t>致：天津市政府采购中心</w:t>
      </w:r>
    </w:p>
    <w:p w:rsidR="00B453F3" w:rsidRDefault="008A7F12" w:rsidP="00F30527">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B453F3" w:rsidRDefault="008A7F12" w:rsidP="00F30527">
      <w:pPr>
        <w:spacing w:line="360" w:lineRule="auto"/>
        <w:ind w:firstLineChars="200" w:firstLine="446"/>
        <w:rPr>
          <w:sz w:val="24"/>
        </w:rPr>
      </w:pPr>
      <w:r>
        <w:rPr>
          <w:sz w:val="24"/>
        </w:rPr>
        <w:t>据此函，签字代表宣布同意如下：</w:t>
      </w:r>
    </w:p>
    <w:p w:rsidR="00B453F3" w:rsidRDefault="008A7F12" w:rsidP="00F30527">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B453F3" w:rsidRDefault="008A7F12" w:rsidP="00F30527">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B453F3" w:rsidRDefault="008A7F12" w:rsidP="00F30527">
      <w:pPr>
        <w:spacing w:line="360" w:lineRule="auto"/>
        <w:ind w:firstLineChars="200" w:firstLine="446"/>
        <w:rPr>
          <w:sz w:val="24"/>
        </w:rPr>
      </w:pPr>
      <w:r>
        <w:rPr>
          <w:sz w:val="24"/>
        </w:rPr>
        <w:t>……</w:t>
      </w:r>
    </w:p>
    <w:p w:rsidR="00B453F3" w:rsidRDefault="008A7F12" w:rsidP="00F30527">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B453F3" w:rsidRDefault="008A7F12" w:rsidP="00F30527">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B453F3" w:rsidRDefault="008A7F12" w:rsidP="00F30527">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B453F3" w:rsidRDefault="008A7F12" w:rsidP="00F30527">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B453F3" w:rsidRDefault="008A7F12" w:rsidP="00F30527">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B453F3" w:rsidRDefault="008A7F12" w:rsidP="00F30527">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B453F3" w:rsidRDefault="008A7F12" w:rsidP="00F30527">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B453F3" w:rsidRDefault="008A7F12" w:rsidP="00F30527">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B453F3" w:rsidRDefault="008A7F12" w:rsidP="00F30527">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B453F3" w:rsidRDefault="008A7F12" w:rsidP="00F30527">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B453F3" w:rsidRDefault="008A7F12" w:rsidP="00F30527">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B453F3" w:rsidRDefault="008A7F12" w:rsidP="00F30527">
      <w:pPr>
        <w:spacing w:line="360" w:lineRule="auto"/>
        <w:ind w:firstLineChars="200" w:firstLine="446"/>
        <w:rPr>
          <w:sz w:val="24"/>
        </w:rPr>
      </w:pPr>
      <w:r>
        <w:rPr>
          <w:rFonts w:hint="eastAsia"/>
          <w:sz w:val="24"/>
        </w:rPr>
        <w:t>纳税人识别号：</w:t>
      </w:r>
    </w:p>
    <w:p w:rsidR="00B453F3" w:rsidRDefault="008A7F12" w:rsidP="00F30527">
      <w:pPr>
        <w:spacing w:line="360" w:lineRule="auto"/>
        <w:ind w:firstLineChars="200" w:firstLine="446"/>
        <w:rPr>
          <w:sz w:val="24"/>
        </w:rPr>
      </w:pPr>
      <w:r>
        <w:rPr>
          <w:rFonts w:hint="eastAsia"/>
          <w:sz w:val="24"/>
        </w:rPr>
        <w:t>地址、电话：</w:t>
      </w:r>
    </w:p>
    <w:p w:rsidR="00B453F3" w:rsidRDefault="008A7F12" w:rsidP="00F30527">
      <w:pPr>
        <w:spacing w:line="360" w:lineRule="auto"/>
        <w:ind w:firstLineChars="200" w:firstLine="446"/>
        <w:rPr>
          <w:sz w:val="24"/>
        </w:rPr>
      </w:pPr>
      <w:r>
        <w:rPr>
          <w:rFonts w:hint="eastAsia"/>
          <w:sz w:val="24"/>
        </w:rPr>
        <w:t>开户行及账号：</w:t>
      </w:r>
    </w:p>
    <w:p w:rsidR="00B453F3" w:rsidRDefault="008A7F12" w:rsidP="00F30527">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B453F3" w:rsidRDefault="008A7F12" w:rsidP="00F30527">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B453F3" w:rsidRDefault="008A7F12">
      <w:pPr>
        <w:spacing w:line="360" w:lineRule="auto"/>
        <w:ind w:firstLineChars="200" w:firstLine="448"/>
        <w:rPr>
          <w:b/>
          <w:sz w:val="24"/>
        </w:rPr>
      </w:pPr>
      <w:r>
        <w:rPr>
          <w:rFonts w:hint="eastAsia"/>
          <w:b/>
          <w:sz w:val="24"/>
        </w:rPr>
        <w:t>□</w:t>
      </w:r>
      <w:r>
        <w:rPr>
          <w:b/>
          <w:sz w:val="24"/>
        </w:rPr>
        <w:t>上门自取</w:t>
      </w:r>
    </w:p>
    <w:p w:rsidR="00B453F3" w:rsidRDefault="00B453F3" w:rsidP="00F30527">
      <w:pPr>
        <w:spacing w:line="360" w:lineRule="auto"/>
        <w:ind w:firstLineChars="200" w:firstLine="446"/>
        <w:rPr>
          <w:sz w:val="24"/>
        </w:rPr>
      </w:pPr>
    </w:p>
    <w:p w:rsidR="00B453F3" w:rsidRDefault="008A7F12">
      <w:pPr>
        <w:spacing w:line="360" w:lineRule="auto"/>
        <w:ind w:firstLineChars="200" w:firstLine="448"/>
        <w:rPr>
          <w:b/>
          <w:sz w:val="24"/>
        </w:rPr>
      </w:pPr>
      <w:r>
        <w:rPr>
          <w:rFonts w:hint="eastAsia"/>
          <w:b/>
          <w:sz w:val="24"/>
        </w:rPr>
        <w:t>□</w:t>
      </w:r>
      <w:r>
        <w:rPr>
          <w:b/>
          <w:sz w:val="24"/>
        </w:rPr>
        <w:t>到付邮寄</w:t>
      </w:r>
    </w:p>
    <w:p w:rsidR="00B453F3" w:rsidRDefault="008A7F12" w:rsidP="00F30527">
      <w:pPr>
        <w:spacing w:line="360" w:lineRule="auto"/>
        <w:ind w:firstLineChars="200" w:firstLine="446"/>
        <w:rPr>
          <w:sz w:val="24"/>
        </w:rPr>
      </w:pPr>
      <w:r>
        <w:rPr>
          <w:sz w:val="24"/>
        </w:rPr>
        <w:t>邮寄地址</w:t>
      </w:r>
      <w:r>
        <w:rPr>
          <w:rFonts w:hint="eastAsia"/>
          <w:sz w:val="24"/>
        </w:rPr>
        <w:t>、邮编</w:t>
      </w:r>
      <w:r>
        <w:rPr>
          <w:sz w:val="24"/>
        </w:rPr>
        <w:t>：</w:t>
      </w:r>
    </w:p>
    <w:p w:rsidR="00B453F3" w:rsidRDefault="008A7F12" w:rsidP="00F30527">
      <w:pPr>
        <w:spacing w:line="360" w:lineRule="auto"/>
        <w:ind w:firstLineChars="200" w:firstLine="446"/>
        <w:rPr>
          <w:sz w:val="24"/>
        </w:rPr>
      </w:pPr>
      <w:r>
        <w:rPr>
          <w:sz w:val="24"/>
        </w:rPr>
        <w:lastRenderedPageBreak/>
        <w:t>邮寄联系人、手机号码：</w:t>
      </w:r>
    </w:p>
    <w:p w:rsidR="00B453F3" w:rsidRDefault="00B453F3" w:rsidP="00F30527">
      <w:pPr>
        <w:spacing w:line="360" w:lineRule="auto"/>
        <w:ind w:firstLineChars="1700" w:firstLine="3794"/>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pacing w:line="460" w:lineRule="exact"/>
        <w:rPr>
          <w:sz w:val="24"/>
        </w:rPr>
      </w:pPr>
    </w:p>
    <w:p w:rsidR="00B453F3" w:rsidRDefault="008A7F12">
      <w:pPr>
        <w:widowControl/>
        <w:jc w:val="left"/>
        <w:rPr>
          <w:sz w:val="24"/>
        </w:rPr>
      </w:pPr>
      <w:r>
        <w:rPr>
          <w:sz w:val="24"/>
        </w:rPr>
        <w:br w:type="page"/>
      </w:r>
    </w:p>
    <w:p w:rsidR="00B453F3" w:rsidRDefault="008A7F12">
      <w:pPr>
        <w:tabs>
          <w:tab w:val="left" w:pos="360"/>
        </w:tabs>
        <w:spacing w:line="360" w:lineRule="auto"/>
        <w:rPr>
          <w:b/>
          <w:sz w:val="24"/>
        </w:rPr>
      </w:pPr>
      <w:r>
        <w:rPr>
          <w:b/>
          <w:sz w:val="24"/>
        </w:rPr>
        <w:lastRenderedPageBreak/>
        <w:t>附件</w:t>
      </w:r>
      <w:r>
        <w:rPr>
          <w:rFonts w:hint="eastAsia"/>
          <w:b/>
          <w:sz w:val="24"/>
        </w:rPr>
        <w:t>2-1</w:t>
      </w:r>
    </w:p>
    <w:p w:rsidR="00B453F3" w:rsidRDefault="008A7F12">
      <w:pPr>
        <w:autoSpaceDN w:val="0"/>
        <w:spacing w:line="360" w:lineRule="auto"/>
        <w:jc w:val="center"/>
        <w:rPr>
          <w:b/>
          <w:bCs/>
          <w:sz w:val="24"/>
        </w:rPr>
      </w:pPr>
      <w:r>
        <w:rPr>
          <w:rFonts w:hint="eastAsia"/>
          <w:b/>
          <w:bCs/>
          <w:sz w:val="24"/>
        </w:rPr>
        <w:t>供应商资格要求证明文件</w:t>
      </w:r>
    </w:p>
    <w:p w:rsidR="00B453F3" w:rsidRDefault="00B453F3">
      <w:pPr>
        <w:spacing w:line="620" w:lineRule="exact"/>
        <w:rPr>
          <w:sz w:val="24"/>
        </w:rPr>
      </w:pPr>
    </w:p>
    <w:p w:rsidR="00B453F3" w:rsidRDefault="00B453F3">
      <w:pPr>
        <w:spacing w:line="620" w:lineRule="exact"/>
        <w:rPr>
          <w:sz w:val="24"/>
        </w:rPr>
      </w:pPr>
    </w:p>
    <w:p w:rsidR="00B453F3" w:rsidRDefault="00B453F3">
      <w:pPr>
        <w:spacing w:line="620" w:lineRule="exact"/>
        <w:rPr>
          <w:sz w:val="24"/>
        </w:rPr>
      </w:pPr>
    </w:p>
    <w:p w:rsidR="00B453F3" w:rsidRDefault="00B453F3">
      <w:pPr>
        <w:spacing w:line="620" w:lineRule="exact"/>
        <w:rPr>
          <w:sz w:val="24"/>
        </w:rPr>
      </w:pPr>
    </w:p>
    <w:p w:rsidR="00B453F3" w:rsidRDefault="00B453F3">
      <w:pPr>
        <w:spacing w:line="620" w:lineRule="exact"/>
        <w:rPr>
          <w:sz w:val="24"/>
        </w:rPr>
      </w:pPr>
    </w:p>
    <w:p w:rsidR="00B453F3" w:rsidRDefault="00B453F3">
      <w:pPr>
        <w:spacing w:line="620" w:lineRule="exact"/>
        <w:rPr>
          <w:sz w:val="24"/>
        </w:rPr>
      </w:pPr>
    </w:p>
    <w:p w:rsidR="00B453F3" w:rsidRDefault="008A7F12" w:rsidP="00F30527">
      <w:pPr>
        <w:spacing w:line="360" w:lineRule="auto"/>
        <w:ind w:firstLineChars="300" w:firstLine="669"/>
        <w:rPr>
          <w:sz w:val="24"/>
        </w:rPr>
      </w:pPr>
      <w:r>
        <w:rPr>
          <w:sz w:val="24"/>
        </w:rPr>
        <w:t>注：相关证明材料应</w:t>
      </w:r>
      <w:proofErr w:type="gramStart"/>
      <w:r>
        <w:rPr>
          <w:sz w:val="24"/>
        </w:rPr>
        <w:t>附在此</w:t>
      </w:r>
      <w:proofErr w:type="gramEnd"/>
      <w:r>
        <w:rPr>
          <w:sz w:val="24"/>
        </w:rPr>
        <w:t>页后面。</w:t>
      </w:r>
    </w:p>
    <w:p w:rsidR="00B453F3" w:rsidRDefault="00B453F3">
      <w:pPr>
        <w:spacing w:line="620" w:lineRule="exact"/>
        <w:rPr>
          <w:sz w:val="24"/>
        </w:rPr>
      </w:pPr>
    </w:p>
    <w:p w:rsidR="00B453F3" w:rsidRDefault="00B453F3">
      <w:pPr>
        <w:spacing w:line="620" w:lineRule="exact"/>
        <w:rPr>
          <w:sz w:val="24"/>
        </w:rPr>
      </w:pPr>
    </w:p>
    <w:p w:rsidR="00B453F3" w:rsidRDefault="00B453F3">
      <w:pPr>
        <w:spacing w:line="460" w:lineRule="exact"/>
        <w:rPr>
          <w:sz w:val="24"/>
        </w:rPr>
      </w:pPr>
    </w:p>
    <w:p w:rsidR="00B453F3" w:rsidRDefault="008A7F12">
      <w:pPr>
        <w:widowControl/>
        <w:jc w:val="left"/>
        <w:rPr>
          <w:sz w:val="24"/>
        </w:rPr>
      </w:pPr>
      <w:r>
        <w:rPr>
          <w:sz w:val="24"/>
        </w:rPr>
        <w:br w:type="page"/>
      </w:r>
    </w:p>
    <w:p w:rsidR="00B453F3" w:rsidRDefault="008A7F12">
      <w:pPr>
        <w:snapToGrid w:val="0"/>
        <w:spacing w:line="360" w:lineRule="auto"/>
        <w:jc w:val="left"/>
        <w:rPr>
          <w:b/>
          <w:sz w:val="24"/>
          <w:szCs w:val="21"/>
        </w:rPr>
      </w:pPr>
      <w:r>
        <w:rPr>
          <w:rFonts w:hint="eastAsia"/>
          <w:b/>
          <w:sz w:val="24"/>
          <w:szCs w:val="21"/>
        </w:rPr>
        <w:lastRenderedPageBreak/>
        <w:t>附件</w:t>
      </w:r>
      <w:r>
        <w:rPr>
          <w:rFonts w:hint="eastAsia"/>
          <w:b/>
          <w:sz w:val="24"/>
          <w:szCs w:val="21"/>
        </w:rPr>
        <w:t>2-2</w:t>
      </w:r>
    </w:p>
    <w:p w:rsidR="00B453F3" w:rsidRDefault="008A7F12">
      <w:pPr>
        <w:tabs>
          <w:tab w:val="left" w:pos="360"/>
        </w:tabs>
        <w:spacing w:line="360" w:lineRule="auto"/>
        <w:jc w:val="center"/>
        <w:rPr>
          <w:b/>
          <w:bCs/>
          <w:sz w:val="24"/>
        </w:rPr>
      </w:pPr>
      <w:r>
        <w:rPr>
          <w:rFonts w:hint="eastAsia"/>
          <w:b/>
          <w:bCs/>
          <w:sz w:val="24"/>
        </w:rPr>
        <w:t>书面</w:t>
      </w:r>
      <w:r>
        <w:rPr>
          <w:b/>
          <w:bCs/>
          <w:sz w:val="24"/>
        </w:rPr>
        <w:t>声明</w:t>
      </w:r>
    </w:p>
    <w:p w:rsidR="00B453F3" w:rsidRDefault="00B453F3">
      <w:pPr>
        <w:pStyle w:val="af2"/>
        <w:tabs>
          <w:tab w:val="left" w:pos="360"/>
        </w:tabs>
        <w:spacing w:line="360" w:lineRule="auto"/>
        <w:ind w:firstLine="446"/>
        <w:rPr>
          <w:sz w:val="24"/>
        </w:rPr>
      </w:pPr>
    </w:p>
    <w:p w:rsidR="00B453F3" w:rsidRDefault="008A7F12">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B453F3" w:rsidRDefault="008A7F12">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B453F3" w:rsidRDefault="00B453F3">
      <w:pPr>
        <w:pStyle w:val="af2"/>
        <w:tabs>
          <w:tab w:val="left" w:pos="360"/>
        </w:tabs>
        <w:spacing w:line="360" w:lineRule="auto"/>
        <w:ind w:firstLine="446"/>
        <w:rPr>
          <w:sz w:val="24"/>
        </w:rPr>
      </w:pPr>
    </w:p>
    <w:p w:rsidR="00B453F3" w:rsidRDefault="008A7F12">
      <w:pPr>
        <w:autoSpaceDE w:val="0"/>
        <w:autoSpaceDN w:val="0"/>
        <w:spacing w:line="500" w:lineRule="exact"/>
        <w:ind w:left="3840"/>
        <w:jc w:val="left"/>
        <w:rPr>
          <w:sz w:val="24"/>
          <w:szCs w:val="24"/>
        </w:rPr>
      </w:pPr>
      <w:r>
        <w:rPr>
          <w:sz w:val="24"/>
          <w:szCs w:val="24"/>
        </w:rPr>
        <w:t>投标人名称：</w:t>
      </w:r>
    </w:p>
    <w:p w:rsidR="00B453F3" w:rsidRDefault="00B453F3">
      <w:pPr>
        <w:autoSpaceDE w:val="0"/>
        <w:autoSpaceDN w:val="0"/>
        <w:spacing w:line="500" w:lineRule="exact"/>
        <w:ind w:left="3840"/>
        <w:jc w:val="left"/>
        <w:rPr>
          <w:sz w:val="24"/>
          <w:szCs w:val="24"/>
        </w:rPr>
      </w:pPr>
    </w:p>
    <w:p w:rsidR="00B453F3" w:rsidRDefault="008A7F12">
      <w:pPr>
        <w:autoSpaceDE w:val="0"/>
        <w:autoSpaceDN w:val="0"/>
        <w:spacing w:line="500" w:lineRule="exact"/>
        <w:ind w:left="3840"/>
        <w:jc w:val="left"/>
        <w:rPr>
          <w:sz w:val="24"/>
          <w:szCs w:val="24"/>
        </w:rPr>
      </w:pPr>
      <w:r>
        <w:rPr>
          <w:sz w:val="24"/>
          <w:szCs w:val="24"/>
        </w:rPr>
        <w:t>日期：</w:t>
      </w:r>
    </w:p>
    <w:p w:rsidR="00B453F3" w:rsidRDefault="00B453F3">
      <w:pPr>
        <w:autoSpaceDE w:val="0"/>
        <w:autoSpaceDN w:val="0"/>
        <w:spacing w:line="500" w:lineRule="exact"/>
        <w:ind w:left="3840"/>
        <w:jc w:val="left"/>
        <w:rPr>
          <w:sz w:val="24"/>
          <w:szCs w:val="24"/>
        </w:rPr>
      </w:pPr>
    </w:p>
    <w:p w:rsidR="00B453F3" w:rsidRDefault="008A7F12">
      <w:pPr>
        <w:pStyle w:val="af2"/>
        <w:tabs>
          <w:tab w:val="left" w:pos="360"/>
        </w:tabs>
        <w:spacing w:line="360" w:lineRule="auto"/>
        <w:ind w:firstLineChars="0" w:firstLine="0"/>
        <w:rPr>
          <w:sz w:val="24"/>
          <w:u w:val="single"/>
        </w:rPr>
      </w:pPr>
      <w:r>
        <w:rPr>
          <w:rFonts w:hint="eastAsia"/>
          <w:sz w:val="24"/>
          <w:u w:val="single"/>
        </w:rPr>
        <w:t xml:space="preserve">                                                                     </w:t>
      </w:r>
    </w:p>
    <w:p w:rsidR="00B453F3" w:rsidRDefault="00B453F3">
      <w:pPr>
        <w:pStyle w:val="af2"/>
        <w:tabs>
          <w:tab w:val="left" w:pos="360"/>
        </w:tabs>
        <w:spacing w:line="360" w:lineRule="auto"/>
        <w:ind w:firstLine="446"/>
        <w:rPr>
          <w:sz w:val="24"/>
        </w:rPr>
      </w:pPr>
    </w:p>
    <w:p w:rsidR="00B453F3" w:rsidRDefault="00B453F3">
      <w:pPr>
        <w:pStyle w:val="af2"/>
        <w:spacing w:line="360" w:lineRule="auto"/>
        <w:ind w:firstLineChars="0" w:firstLine="0"/>
        <w:jc w:val="center"/>
        <w:rPr>
          <w:b/>
          <w:sz w:val="24"/>
        </w:rPr>
      </w:pPr>
    </w:p>
    <w:p w:rsidR="00B453F3" w:rsidRDefault="00B453F3">
      <w:pPr>
        <w:pStyle w:val="af2"/>
        <w:spacing w:line="360" w:lineRule="auto"/>
        <w:ind w:firstLineChars="0" w:firstLine="0"/>
        <w:jc w:val="center"/>
        <w:rPr>
          <w:b/>
          <w:sz w:val="24"/>
        </w:rPr>
      </w:pPr>
    </w:p>
    <w:p w:rsidR="00B453F3" w:rsidRDefault="008A7F12">
      <w:pPr>
        <w:pStyle w:val="af2"/>
        <w:spacing w:line="360" w:lineRule="auto"/>
        <w:ind w:firstLineChars="0" w:firstLine="0"/>
        <w:jc w:val="center"/>
        <w:rPr>
          <w:b/>
          <w:sz w:val="24"/>
        </w:rPr>
      </w:pPr>
      <w:r>
        <w:rPr>
          <w:rFonts w:hint="eastAsia"/>
          <w:b/>
          <w:sz w:val="24"/>
        </w:rPr>
        <w:t>证明材料</w:t>
      </w:r>
    </w:p>
    <w:p w:rsidR="00B453F3" w:rsidRDefault="00B453F3">
      <w:pPr>
        <w:pStyle w:val="af2"/>
        <w:tabs>
          <w:tab w:val="left" w:pos="360"/>
        </w:tabs>
        <w:spacing w:line="360" w:lineRule="auto"/>
        <w:ind w:firstLine="446"/>
        <w:rPr>
          <w:sz w:val="24"/>
        </w:rPr>
      </w:pPr>
    </w:p>
    <w:p w:rsidR="00B453F3" w:rsidRDefault="008A7F12">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B453F3" w:rsidRDefault="00B453F3">
      <w:pPr>
        <w:pStyle w:val="af2"/>
        <w:tabs>
          <w:tab w:val="left" w:pos="360"/>
        </w:tabs>
        <w:spacing w:line="360" w:lineRule="auto"/>
        <w:ind w:firstLine="446"/>
        <w:rPr>
          <w:sz w:val="24"/>
        </w:rPr>
      </w:pPr>
    </w:p>
    <w:p w:rsidR="00B453F3" w:rsidRDefault="00B453F3">
      <w:pPr>
        <w:autoSpaceDE w:val="0"/>
        <w:autoSpaceDN w:val="0"/>
        <w:spacing w:line="500" w:lineRule="exact"/>
        <w:ind w:left="3840"/>
        <w:jc w:val="left"/>
        <w:rPr>
          <w:sz w:val="24"/>
          <w:szCs w:val="24"/>
        </w:rPr>
      </w:pPr>
    </w:p>
    <w:p w:rsidR="00B453F3" w:rsidRDefault="00B453F3">
      <w:pPr>
        <w:autoSpaceDE w:val="0"/>
        <w:autoSpaceDN w:val="0"/>
        <w:spacing w:line="500" w:lineRule="exact"/>
        <w:ind w:left="3840"/>
        <w:jc w:val="left"/>
        <w:rPr>
          <w:sz w:val="24"/>
          <w:szCs w:val="24"/>
        </w:rPr>
      </w:pPr>
    </w:p>
    <w:p w:rsidR="00B453F3" w:rsidRDefault="008A7F12">
      <w:pPr>
        <w:autoSpaceDE w:val="0"/>
        <w:autoSpaceDN w:val="0"/>
        <w:spacing w:line="500" w:lineRule="exact"/>
        <w:ind w:left="3840"/>
        <w:jc w:val="left"/>
        <w:rPr>
          <w:sz w:val="24"/>
          <w:szCs w:val="24"/>
        </w:rPr>
      </w:pPr>
      <w:r>
        <w:rPr>
          <w:sz w:val="24"/>
          <w:szCs w:val="24"/>
        </w:rPr>
        <w:t>投标人名称：</w:t>
      </w:r>
    </w:p>
    <w:p w:rsidR="00B453F3" w:rsidRDefault="00B453F3">
      <w:pPr>
        <w:autoSpaceDE w:val="0"/>
        <w:autoSpaceDN w:val="0"/>
        <w:spacing w:line="500" w:lineRule="exact"/>
        <w:ind w:left="3840"/>
        <w:jc w:val="left"/>
        <w:rPr>
          <w:sz w:val="24"/>
          <w:szCs w:val="24"/>
        </w:rPr>
      </w:pPr>
    </w:p>
    <w:p w:rsidR="00B453F3" w:rsidRDefault="008A7F12">
      <w:pPr>
        <w:autoSpaceDE w:val="0"/>
        <w:autoSpaceDN w:val="0"/>
        <w:spacing w:line="500" w:lineRule="exact"/>
        <w:ind w:left="3840"/>
        <w:jc w:val="left"/>
        <w:rPr>
          <w:b/>
          <w:sz w:val="24"/>
        </w:rPr>
      </w:pPr>
      <w:r>
        <w:rPr>
          <w:sz w:val="24"/>
          <w:szCs w:val="24"/>
        </w:rPr>
        <w:t>日期：</w:t>
      </w:r>
    </w:p>
    <w:p w:rsidR="00B453F3" w:rsidRDefault="008A7F12">
      <w:pPr>
        <w:widowControl/>
        <w:jc w:val="left"/>
        <w:rPr>
          <w:b/>
          <w:sz w:val="24"/>
        </w:rPr>
      </w:pPr>
      <w:r>
        <w:rPr>
          <w:b/>
          <w:sz w:val="24"/>
        </w:rPr>
        <w:br w:type="page"/>
      </w:r>
    </w:p>
    <w:p w:rsidR="00B453F3" w:rsidRDefault="008A7F12">
      <w:pPr>
        <w:tabs>
          <w:tab w:val="left" w:pos="360"/>
        </w:tabs>
        <w:spacing w:line="360" w:lineRule="auto"/>
        <w:rPr>
          <w:b/>
          <w:sz w:val="24"/>
        </w:rPr>
      </w:pPr>
      <w:r>
        <w:rPr>
          <w:b/>
          <w:sz w:val="24"/>
        </w:rPr>
        <w:lastRenderedPageBreak/>
        <w:t>附件</w:t>
      </w:r>
      <w:r>
        <w:rPr>
          <w:rFonts w:hint="eastAsia"/>
          <w:b/>
          <w:sz w:val="24"/>
        </w:rPr>
        <w:t>3</w:t>
      </w:r>
    </w:p>
    <w:p w:rsidR="00B453F3" w:rsidRDefault="008A7F12">
      <w:pPr>
        <w:autoSpaceDN w:val="0"/>
        <w:spacing w:line="360" w:lineRule="auto"/>
        <w:jc w:val="center"/>
        <w:rPr>
          <w:b/>
          <w:bCs/>
          <w:sz w:val="24"/>
        </w:rPr>
      </w:pPr>
      <w:r>
        <w:rPr>
          <w:rFonts w:hint="eastAsia"/>
          <w:b/>
          <w:bCs/>
          <w:sz w:val="24"/>
        </w:rPr>
        <w:t>投标</w:t>
      </w:r>
      <w:r>
        <w:rPr>
          <w:b/>
          <w:bCs/>
          <w:sz w:val="24"/>
        </w:rPr>
        <w:t>代表人授权书</w:t>
      </w:r>
    </w:p>
    <w:p w:rsidR="00B453F3" w:rsidRDefault="00B453F3">
      <w:pPr>
        <w:spacing w:line="360" w:lineRule="auto"/>
        <w:rPr>
          <w:sz w:val="24"/>
          <w:szCs w:val="21"/>
        </w:rPr>
      </w:pPr>
    </w:p>
    <w:p w:rsidR="00B453F3" w:rsidRDefault="008A7F12">
      <w:pPr>
        <w:spacing w:line="360" w:lineRule="auto"/>
        <w:rPr>
          <w:sz w:val="24"/>
          <w:szCs w:val="21"/>
        </w:rPr>
      </w:pPr>
      <w:r>
        <w:rPr>
          <w:sz w:val="24"/>
          <w:szCs w:val="21"/>
        </w:rPr>
        <w:t>致：天津市政府采购中心</w:t>
      </w:r>
    </w:p>
    <w:p w:rsidR="00B453F3" w:rsidRDefault="008A7F12" w:rsidP="00F30527">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B453F3" w:rsidRDefault="008A7F12" w:rsidP="00F30527">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B453F3" w:rsidRDefault="008A7F12" w:rsidP="00F30527">
      <w:pPr>
        <w:spacing w:line="360" w:lineRule="auto"/>
        <w:ind w:firstLineChars="200" w:firstLine="446"/>
        <w:rPr>
          <w:sz w:val="24"/>
          <w:szCs w:val="21"/>
        </w:rPr>
      </w:pPr>
      <w:r>
        <w:rPr>
          <w:sz w:val="24"/>
          <w:szCs w:val="21"/>
        </w:rPr>
        <w:t>本授权书至投标有效期结束前始终有效。</w:t>
      </w:r>
    </w:p>
    <w:p w:rsidR="00B453F3" w:rsidRDefault="008A7F12" w:rsidP="00F30527">
      <w:pPr>
        <w:spacing w:line="360" w:lineRule="auto"/>
        <w:ind w:firstLineChars="200" w:firstLine="446"/>
        <w:rPr>
          <w:sz w:val="24"/>
          <w:szCs w:val="21"/>
        </w:rPr>
      </w:pPr>
      <w:r>
        <w:rPr>
          <w:sz w:val="24"/>
          <w:szCs w:val="21"/>
        </w:rPr>
        <w:t>投标代表人无转委托权，特此委托。</w:t>
      </w:r>
    </w:p>
    <w:p w:rsidR="00B453F3" w:rsidRDefault="00B453F3" w:rsidP="00F30527">
      <w:pPr>
        <w:spacing w:line="360" w:lineRule="auto"/>
        <w:ind w:firstLineChars="200" w:firstLine="446"/>
        <w:rPr>
          <w:sz w:val="24"/>
        </w:rPr>
      </w:pPr>
    </w:p>
    <w:p w:rsidR="00B453F3" w:rsidRDefault="00B453F3" w:rsidP="00F30527">
      <w:pPr>
        <w:spacing w:line="360" w:lineRule="auto"/>
        <w:ind w:firstLineChars="200" w:firstLine="446"/>
        <w:rPr>
          <w:sz w:val="24"/>
        </w:rPr>
      </w:pPr>
    </w:p>
    <w:p w:rsidR="00B453F3" w:rsidRDefault="00B453F3" w:rsidP="00F30527">
      <w:pPr>
        <w:spacing w:line="360" w:lineRule="auto"/>
        <w:ind w:firstLineChars="200" w:firstLine="446"/>
        <w:rPr>
          <w:sz w:val="24"/>
        </w:rPr>
      </w:pPr>
    </w:p>
    <w:p w:rsidR="00B453F3" w:rsidRDefault="008A7F12" w:rsidP="00F30527">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e"/>
        <w:tblW w:w="0" w:type="auto"/>
        <w:tblLook w:val="04A0" w:firstRow="1" w:lastRow="0" w:firstColumn="1" w:lastColumn="0" w:noHBand="0" w:noVBand="1"/>
      </w:tblPr>
      <w:tblGrid>
        <w:gridCol w:w="4264"/>
        <w:gridCol w:w="4264"/>
      </w:tblGrid>
      <w:tr w:rsidR="00B453F3">
        <w:tc>
          <w:tcPr>
            <w:tcW w:w="4264" w:type="dxa"/>
          </w:tcPr>
          <w:p w:rsidR="00B453F3" w:rsidRDefault="008A7F12">
            <w:pPr>
              <w:spacing w:line="360" w:lineRule="auto"/>
              <w:jc w:val="left"/>
              <w:rPr>
                <w:sz w:val="24"/>
              </w:rPr>
            </w:pPr>
            <w:r>
              <w:rPr>
                <w:rFonts w:hint="eastAsia"/>
                <w:sz w:val="24"/>
              </w:rPr>
              <w:t>投标代表人身份证正面</w:t>
            </w:r>
          </w:p>
          <w:p w:rsidR="00B453F3" w:rsidRDefault="00B453F3">
            <w:pPr>
              <w:spacing w:line="360" w:lineRule="auto"/>
              <w:jc w:val="left"/>
              <w:rPr>
                <w:sz w:val="24"/>
              </w:rPr>
            </w:pPr>
          </w:p>
          <w:p w:rsidR="00B453F3" w:rsidRDefault="00B453F3">
            <w:pPr>
              <w:spacing w:line="360" w:lineRule="auto"/>
              <w:jc w:val="left"/>
              <w:rPr>
                <w:sz w:val="24"/>
              </w:rPr>
            </w:pPr>
          </w:p>
          <w:p w:rsidR="00B453F3" w:rsidRDefault="00B453F3">
            <w:pPr>
              <w:spacing w:line="360" w:lineRule="auto"/>
              <w:jc w:val="left"/>
              <w:rPr>
                <w:sz w:val="24"/>
              </w:rPr>
            </w:pPr>
          </w:p>
          <w:p w:rsidR="00B453F3" w:rsidRDefault="00B453F3">
            <w:pPr>
              <w:spacing w:line="360" w:lineRule="auto"/>
              <w:jc w:val="left"/>
              <w:rPr>
                <w:sz w:val="24"/>
              </w:rPr>
            </w:pPr>
          </w:p>
          <w:p w:rsidR="00B453F3" w:rsidRDefault="00B453F3">
            <w:pPr>
              <w:spacing w:line="360" w:lineRule="auto"/>
              <w:jc w:val="left"/>
              <w:rPr>
                <w:sz w:val="24"/>
              </w:rPr>
            </w:pPr>
          </w:p>
        </w:tc>
        <w:tc>
          <w:tcPr>
            <w:tcW w:w="4264" w:type="dxa"/>
          </w:tcPr>
          <w:p w:rsidR="00B453F3" w:rsidRDefault="008A7F12">
            <w:pPr>
              <w:spacing w:line="360" w:lineRule="auto"/>
              <w:jc w:val="left"/>
              <w:rPr>
                <w:sz w:val="24"/>
              </w:rPr>
            </w:pPr>
            <w:r>
              <w:rPr>
                <w:rFonts w:hint="eastAsia"/>
                <w:sz w:val="24"/>
              </w:rPr>
              <w:t>投标代表人身份证背面</w:t>
            </w:r>
          </w:p>
        </w:tc>
      </w:tr>
    </w:tbl>
    <w:p w:rsidR="00B453F3" w:rsidRDefault="00B453F3" w:rsidP="00F30527">
      <w:pPr>
        <w:spacing w:line="360" w:lineRule="auto"/>
        <w:ind w:firstLineChars="2100" w:firstLine="4686"/>
        <w:rPr>
          <w:sz w:val="24"/>
        </w:rPr>
      </w:pPr>
    </w:p>
    <w:p w:rsidR="00B453F3" w:rsidRDefault="008A7F12">
      <w:pPr>
        <w:widowControl/>
        <w:jc w:val="left"/>
        <w:rPr>
          <w:b/>
          <w:sz w:val="24"/>
        </w:rPr>
      </w:pPr>
      <w:r>
        <w:rPr>
          <w:sz w:val="24"/>
        </w:rPr>
        <w:br w:type="page"/>
      </w:r>
      <w:r>
        <w:rPr>
          <w:b/>
          <w:sz w:val="24"/>
        </w:rPr>
        <w:lastRenderedPageBreak/>
        <w:t>附件</w:t>
      </w:r>
      <w:r>
        <w:rPr>
          <w:rFonts w:hint="eastAsia"/>
          <w:b/>
          <w:sz w:val="24"/>
        </w:rPr>
        <w:t>4</w:t>
      </w:r>
    </w:p>
    <w:p w:rsidR="00B453F3" w:rsidRDefault="008A7F12">
      <w:pPr>
        <w:autoSpaceDN w:val="0"/>
        <w:spacing w:line="360" w:lineRule="auto"/>
        <w:jc w:val="center"/>
        <w:rPr>
          <w:b/>
          <w:bCs/>
          <w:sz w:val="24"/>
        </w:rPr>
      </w:pPr>
      <w:r>
        <w:rPr>
          <w:b/>
          <w:bCs/>
          <w:sz w:val="24"/>
        </w:rPr>
        <w:t>开标一览表</w:t>
      </w:r>
    </w:p>
    <w:p w:rsidR="00B453F3" w:rsidRDefault="00B453F3">
      <w:pPr>
        <w:ind w:right="84"/>
        <w:rPr>
          <w:sz w:val="24"/>
        </w:rPr>
      </w:pPr>
    </w:p>
    <w:p w:rsidR="00B453F3" w:rsidRDefault="008A7F12">
      <w:pPr>
        <w:spacing w:line="460" w:lineRule="exact"/>
        <w:ind w:left="192"/>
        <w:rPr>
          <w:sz w:val="24"/>
        </w:rPr>
      </w:pPr>
      <w:r>
        <w:rPr>
          <w:sz w:val="24"/>
        </w:rPr>
        <w:t>项目名称：</w:t>
      </w:r>
      <w:r>
        <w:rPr>
          <w:sz w:val="24"/>
          <w:u w:val="single"/>
        </w:rPr>
        <w:t xml:space="preserve">                    </w:t>
      </w:r>
      <w:r>
        <w:rPr>
          <w:sz w:val="24"/>
        </w:rPr>
        <w:t xml:space="preserve">                  </w:t>
      </w:r>
    </w:p>
    <w:p w:rsidR="00B453F3" w:rsidRDefault="008A7F12">
      <w:pPr>
        <w:spacing w:line="460" w:lineRule="exact"/>
        <w:ind w:left="192"/>
        <w:rPr>
          <w:sz w:val="24"/>
        </w:rPr>
      </w:pPr>
      <w:r>
        <w:rPr>
          <w:sz w:val="24"/>
        </w:rPr>
        <w:t>项目编号：</w:t>
      </w:r>
      <w:r>
        <w:rPr>
          <w:sz w:val="24"/>
          <w:u w:val="single"/>
        </w:rPr>
        <w:t xml:space="preserve">                    </w:t>
      </w:r>
      <w:r>
        <w:rPr>
          <w:sz w:val="24"/>
        </w:rPr>
        <w:t xml:space="preserve">                  </w:t>
      </w:r>
    </w:p>
    <w:p w:rsidR="00B453F3" w:rsidRDefault="008A7F12">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B453F3">
        <w:trPr>
          <w:jc w:val="center"/>
        </w:trPr>
        <w:tc>
          <w:tcPr>
            <w:tcW w:w="572" w:type="pct"/>
            <w:vAlign w:val="center"/>
          </w:tcPr>
          <w:p w:rsidR="00B453F3" w:rsidRDefault="008A7F12">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B453F3" w:rsidRDefault="008A7F12">
            <w:pPr>
              <w:spacing w:line="460" w:lineRule="exact"/>
              <w:jc w:val="center"/>
              <w:rPr>
                <w:sz w:val="24"/>
              </w:rPr>
            </w:pPr>
            <w:r>
              <w:rPr>
                <w:rFonts w:hint="eastAsia"/>
                <w:sz w:val="24"/>
              </w:rPr>
              <w:t>包</w:t>
            </w:r>
            <w:r>
              <w:rPr>
                <w:sz w:val="24"/>
              </w:rPr>
              <w:t>名称</w:t>
            </w:r>
          </w:p>
        </w:tc>
        <w:tc>
          <w:tcPr>
            <w:tcW w:w="858" w:type="pct"/>
            <w:vAlign w:val="center"/>
          </w:tcPr>
          <w:p w:rsidR="00B453F3" w:rsidRDefault="008A7F12">
            <w:pPr>
              <w:spacing w:line="460" w:lineRule="exact"/>
              <w:jc w:val="center"/>
              <w:rPr>
                <w:sz w:val="24"/>
              </w:rPr>
            </w:pPr>
            <w:r>
              <w:rPr>
                <w:sz w:val="24"/>
              </w:rPr>
              <w:t>品牌</w:t>
            </w:r>
          </w:p>
        </w:tc>
        <w:tc>
          <w:tcPr>
            <w:tcW w:w="941" w:type="pct"/>
            <w:vAlign w:val="center"/>
          </w:tcPr>
          <w:p w:rsidR="00B453F3" w:rsidRDefault="008A7F12">
            <w:pPr>
              <w:spacing w:line="460" w:lineRule="exact"/>
              <w:jc w:val="center"/>
              <w:rPr>
                <w:sz w:val="24"/>
              </w:rPr>
            </w:pPr>
            <w:r>
              <w:rPr>
                <w:sz w:val="24"/>
              </w:rPr>
              <w:t>投标总价</w:t>
            </w:r>
          </w:p>
        </w:tc>
        <w:tc>
          <w:tcPr>
            <w:tcW w:w="858" w:type="pct"/>
            <w:vAlign w:val="center"/>
          </w:tcPr>
          <w:p w:rsidR="00B453F3" w:rsidRDefault="008A7F12">
            <w:pPr>
              <w:spacing w:line="460" w:lineRule="exact"/>
              <w:jc w:val="center"/>
              <w:rPr>
                <w:sz w:val="24"/>
              </w:rPr>
            </w:pPr>
            <w:r>
              <w:rPr>
                <w:sz w:val="24"/>
              </w:rPr>
              <w:t>交货期</w:t>
            </w:r>
          </w:p>
        </w:tc>
        <w:tc>
          <w:tcPr>
            <w:tcW w:w="770" w:type="pct"/>
            <w:vAlign w:val="center"/>
          </w:tcPr>
          <w:p w:rsidR="00B453F3" w:rsidRDefault="008A7F12">
            <w:pPr>
              <w:spacing w:line="460" w:lineRule="exact"/>
              <w:jc w:val="center"/>
              <w:rPr>
                <w:sz w:val="24"/>
              </w:rPr>
            </w:pPr>
            <w:r>
              <w:rPr>
                <w:sz w:val="24"/>
              </w:rPr>
              <w:t>备注</w:t>
            </w:r>
          </w:p>
        </w:tc>
      </w:tr>
      <w:tr w:rsidR="00B453F3">
        <w:trPr>
          <w:jc w:val="center"/>
        </w:trPr>
        <w:tc>
          <w:tcPr>
            <w:tcW w:w="572" w:type="pct"/>
            <w:vAlign w:val="center"/>
          </w:tcPr>
          <w:p w:rsidR="00B453F3" w:rsidRDefault="008A7F12">
            <w:pPr>
              <w:spacing w:line="460" w:lineRule="exact"/>
              <w:jc w:val="center"/>
              <w:rPr>
                <w:sz w:val="24"/>
              </w:rPr>
            </w:pPr>
            <w:r>
              <w:rPr>
                <w:sz w:val="24"/>
              </w:rPr>
              <w:t>1</w:t>
            </w: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8A7F12">
            <w:pPr>
              <w:spacing w:line="460" w:lineRule="exact"/>
              <w:jc w:val="center"/>
              <w:rPr>
                <w:sz w:val="24"/>
              </w:rPr>
            </w:pPr>
            <w:r>
              <w:rPr>
                <w:rFonts w:hint="eastAsia"/>
                <w:sz w:val="24"/>
              </w:rPr>
              <w:t>2</w:t>
            </w: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8A7F12">
            <w:pPr>
              <w:spacing w:line="460" w:lineRule="exact"/>
              <w:jc w:val="center"/>
              <w:rPr>
                <w:sz w:val="24"/>
              </w:rPr>
            </w:pPr>
            <w:r>
              <w:rPr>
                <w:sz w:val="24"/>
              </w:rPr>
              <w:t>…</w:t>
            </w: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r w:rsidR="00B453F3">
        <w:trPr>
          <w:jc w:val="center"/>
        </w:trPr>
        <w:tc>
          <w:tcPr>
            <w:tcW w:w="572" w:type="pct"/>
            <w:vAlign w:val="center"/>
          </w:tcPr>
          <w:p w:rsidR="00B453F3" w:rsidRDefault="00B453F3">
            <w:pPr>
              <w:spacing w:line="460" w:lineRule="exact"/>
              <w:jc w:val="center"/>
              <w:rPr>
                <w:sz w:val="24"/>
              </w:rPr>
            </w:pPr>
          </w:p>
        </w:tc>
        <w:tc>
          <w:tcPr>
            <w:tcW w:w="100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941" w:type="pct"/>
            <w:vAlign w:val="center"/>
          </w:tcPr>
          <w:p w:rsidR="00B453F3" w:rsidRDefault="00B453F3">
            <w:pPr>
              <w:spacing w:line="460" w:lineRule="exact"/>
              <w:jc w:val="center"/>
              <w:rPr>
                <w:sz w:val="24"/>
              </w:rPr>
            </w:pPr>
          </w:p>
        </w:tc>
        <w:tc>
          <w:tcPr>
            <w:tcW w:w="858" w:type="pct"/>
            <w:vAlign w:val="center"/>
          </w:tcPr>
          <w:p w:rsidR="00B453F3" w:rsidRDefault="00B453F3">
            <w:pPr>
              <w:spacing w:line="460" w:lineRule="exact"/>
              <w:jc w:val="center"/>
              <w:rPr>
                <w:sz w:val="24"/>
              </w:rPr>
            </w:pPr>
          </w:p>
        </w:tc>
        <w:tc>
          <w:tcPr>
            <w:tcW w:w="770" w:type="pct"/>
            <w:vAlign w:val="center"/>
          </w:tcPr>
          <w:p w:rsidR="00B453F3" w:rsidRDefault="00B453F3">
            <w:pPr>
              <w:spacing w:line="460" w:lineRule="exact"/>
              <w:jc w:val="center"/>
              <w:rPr>
                <w:sz w:val="24"/>
              </w:rPr>
            </w:pPr>
          </w:p>
        </w:tc>
      </w:tr>
    </w:tbl>
    <w:p w:rsidR="00B453F3" w:rsidRDefault="00B453F3">
      <w:pPr>
        <w:spacing w:line="360" w:lineRule="auto"/>
        <w:ind w:right="84" w:firstLine="420"/>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pacing w:line="360" w:lineRule="auto"/>
        <w:ind w:right="84" w:firstLine="420"/>
        <w:rPr>
          <w:sz w:val="24"/>
        </w:rPr>
      </w:pPr>
    </w:p>
    <w:p w:rsidR="00B453F3" w:rsidRDefault="008A7F12">
      <w:pPr>
        <w:widowControl/>
        <w:jc w:val="left"/>
        <w:rPr>
          <w:sz w:val="24"/>
        </w:rPr>
      </w:pPr>
      <w:r>
        <w:rPr>
          <w:sz w:val="24"/>
        </w:rPr>
        <w:br w:type="page"/>
      </w:r>
    </w:p>
    <w:p w:rsidR="00B453F3" w:rsidRDefault="008A7F12">
      <w:pPr>
        <w:tabs>
          <w:tab w:val="left" w:pos="360"/>
        </w:tabs>
        <w:spacing w:line="360" w:lineRule="auto"/>
        <w:rPr>
          <w:b/>
          <w:sz w:val="24"/>
        </w:rPr>
      </w:pPr>
      <w:r>
        <w:rPr>
          <w:b/>
          <w:sz w:val="24"/>
        </w:rPr>
        <w:lastRenderedPageBreak/>
        <w:t>附件</w:t>
      </w:r>
      <w:r>
        <w:rPr>
          <w:rFonts w:hint="eastAsia"/>
          <w:b/>
          <w:sz w:val="24"/>
        </w:rPr>
        <w:t>5</w:t>
      </w:r>
    </w:p>
    <w:p w:rsidR="00B453F3" w:rsidRDefault="008A7F12">
      <w:pPr>
        <w:autoSpaceDN w:val="0"/>
        <w:spacing w:line="360" w:lineRule="auto"/>
        <w:jc w:val="center"/>
        <w:rPr>
          <w:b/>
          <w:bCs/>
          <w:sz w:val="24"/>
        </w:rPr>
      </w:pPr>
      <w:r>
        <w:rPr>
          <w:b/>
          <w:bCs/>
          <w:sz w:val="24"/>
        </w:rPr>
        <w:t>开标分项一览表</w:t>
      </w:r>
    </w:p>
    <w:p w:rsidR="00B453F3" w:rsidRDefault="00B453F3">
      <w:pPr>
        <w:ind w:right="84"/>
        <w:rPr>
          <w:sz w:val="24"/>
        </w:rPr>
      </w:pPr>
    </w:p>
    <w:p w:rsidR="00B453F3" w:rsidRDefault="008A7F12">
      <w:pPr>
        <w:spacing w:line="460" w:lineRule="exact"/>
        <w:ind w:left="192"/>
        <w:rPr>
          <w:sz w:val="24"/>
        </w:rPr>
      </w:pPr>
      <w:r>
        <w:rPr>
          <w:sz w:val="24"/>
        </w:rPr>
        <w:t>项目名称：</w:t>
      </w:r>
      <w:r>
        <w:rPr>
          <w:sz w:val="24"/>
          <w:u w:val="single"/>
        </w:rPr>
        <w:t xml:space="preserve">                    </w:t>
      </w:r>
    </w:p>
    <w:p w:rsidR="00B453F3" w:rsidRDefault="008A7F12">
      <w:pPr>
        <w:spacing w:line="460" w:lineRule="exact"/>
        <w:ind w:left="192"/>
        <w:rPr>
          <w:sz w:val="24"/>
        </w:rPr>
      </w:pPr>
      <w:r>
        <w:rPr>
          <w:sz w:val="24"/>
        </w:rPr>
        <w:t>项目编号：</w:t>
      </w:r>
      <w:r>
        <w:rPr>
          <w:sz w:val="24"/>
          <w:u w:val="single"/>
        </w:rPr>
        <w:t xml:space="preserve">                    </w:t>
      </w:r>
    </w:p>
    <w:p w:rsidR="00B453F3" w:rsidRDefault="008A7F12">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B453F3" w:rsidRDefault="008A7F12" w:rsidP="00F30527">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B453F3">
        <w:trPr>
          <w:jc w:val="center"/>
        </w:trPr>
        <w:tc>
          <w:tcPr>
            <w:tcW w:w="813" w:type="dxa"/>
            <w:noWrap/>
            <w:vAlign w:val="center"/>
          </w:tcPr>
          <w:p w:rsidR="00B453F3" w:rsidRDefault="008A7F12">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B453F3" w:rsidRDefault="008A7F12">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B453F3" w:rsidRDefault="008A7F12">
            <w:pPr>
              <w:widowControl/>
              <w:jc w:val="center"/>
              <w:rPr>
                <w:bCs/>
                <w:kern w:val="0"/>
                <w:sz w:val="24"/>
                <w:szCs w:val="24"/>
              </w:rPr>
            </w:pPr>
            <w:r>
              <w:rPr>
                <w:bCs/>
                <w:kern w:val="0"/>
                <w:sz w:val="24"/>
                <w:szCs w:val="24"/>
              </w:rPr>
              <w:t>品牌</w:t>
            </w:r>
          </w:p>
        </w:tc>
        <w:tc>
          <w:tcPr>
            <w:tcW w:w="715" w:type="dxa"/>
            <w:vAlign w:val="center"/>
          </w:tcPr>
          <w:p w:rsidR="00B453F3" w:rsidRDefault="008A7F12">
            <w:pPr>
              <w:widowControl/>
              <w:jc w:val="center"/>
              <w:rPr>
                <w:bCs/>
                <w:kern w:val="0"/>
                <w:sz w:val="24"/>
                <w:szCs w:val="24"/>
              </w:rPr>
            </w:pPr>
            <w:r>
              <w:rPr>
                <w:bCs/>
                <w:kern w:val="0"/>
                <w:sz w:val="24"/>
                <w:szCs w:val="24"/>
              </w:rPr>
              <w:t>规格型号</w:t>
            </w:r>
          </w:p>
        </w:tc>
        <w:tc>
          <w:tcPr>
            <w:tcW w:w="1230" w:type="dxa"/>
            <w:vAlign w:val="center"/>
          </w:tcPr>
          <w:p w:rsidR="00B453F3" w:rsidRDefault="008A7F12">
            <w:pPr>
              <w:widowControl/>
              <w:jc w:val="center"/>
              <w:rPr>
                <w:bCs/>
                <w:kern w:val="0"/>
                <w:sz w:val="24"/>
                <w:szCs w:val="24"/>
              </w:rPr>
            </w:pPr>
            <w:r>
              <w:rPr>
                <w:bCs/>
                <w:kern w:val="0"/>
                <w:sz w:val="24"/>
                <w:szCs w:val="24"/>
              </w:rPr>
              <w:t>制造商</w:t>
            </w:r>
          </w:p>
        </w:tc>
        <w:tc>
          <w:tcPr>
            <w:tcW w:w="715" w:type="dxa"/>
            <w:vAlign w:val="center"/>
          </w:tcPr>
          <w:p w:rsidR="00B453F3" w:rsidRDefault="008A7F12">
            <w:pPr>
              <w:widowControl/>
              <w:jc w:val="center"/>
              <w:rPr>
                <w:bCs/>
                <w:kern w:val="0"/>
                <w:sz w:val="24"/>
                <w:szCs w:val="24"/>
              </w:rPr>
            </w:pPr>
            <w:r>
              <w:rPr>
                <w:bCs/>
                <w:kern w:val="0"/>
                <w:sz w:val="24"/>
                <w:szCs w:val="24"/>
              </w:rPr>
              <w:t>产地</w:t>
            </w:r>
          </w:p>
        </w:tc>
        <w:tc>
          <w:tcPr>
            <w:tcW w:w="1235" w:type="dxa"/>
            <w:vAlign w:val="center"/>
          </w:tcPr>
          <w:p w:rsidR="00B453F3" w:rsidRDefault="008A7F12">
            <w:pPr>
              <w:widowControl/>
              <w:jc w:val="center"/>
              <w:rPr>
                <w:bCs/>
                <w:kern w:val="0"/>
                <w:sz w:val="24"/>
                <w:szCs w:val="24"/>
              </w:rPr>
            </w:pPr>
            <w:r>
              <w:rPr>
                <w:bCs/>
                <w:kern w:val="0"/>
                <w:sz w:val="24"/>
                <w:szCs w:val="24"/>
              </w:rPr>
              <w:t>商品属性</w:t>
            </w:r>
          </w:p>
        </w:tc>
        <w:tc>
          <w:tcPr>
            <w:tcW w:w="715" w:type="dxa"/>
            <w:vAlign w:val="center"/>
          </w:tcPr>
          <w:p w:rsidR="00B453F3" w:rsidRDefault="008A7F12">
            <w:pPr>
              <w:widowControl/>
              <w:jc w:val="center"/>
              <w:rPr>
                <w:bCs/>
                <w:kern w:val="0"/>
                <w:sz w:val="24"/>
                <w:szCs w:val="24"/>
              </w:rPr>
            </w:pPr>
            <w:r>
              <w:rPr>
                <w:bCs/>
                <w:kern w:val="0"/>
                <w:sz w:val="24"/>
                <w:szCs w:val="24"/>
              </w:rPr>
              <w:t>单价</w:t>
            </w:r>
          </w:p>
        </w:tc>
        <w:tc>
          <w:tcPr>
            <w:tcW w:w="795" w:type="dxa"/>
            <w:vAlign w:val="center"/>
          </w:tcPr>
          <w:p w:rsidR="00B453F3" w:rsidRDefault="008A7F12">
            <w:pPr>
              <w:widowControl/>
              <w:jc w:val="center"/>
              <w:rPr>
                <w:bCs/>
                <w:kern w:val="0"/>
                <w:sz w:val="24"/>
                <w:szCs w:val="24"/>
              </w:rPr>
            </w:pPr>
            <w:r>
              <w:rPr>
                <w:bCs/>
                <w:kern w:val="0"/>
                <w:sz w:val="24"/>
                <w:szCs w:val="24"/>
              </w:rPr>
              <w:t>采购数量</w:t>
            </w:r>
          </w:p>
        </w:tc>
        <w:tc>
          <w:tcPr>
            <w:tcW w:w="767" w:type="dxa"/>
            <w:vAlign w:val="center"/>
          </w:tcPr>
          <w:p w:rsidR="00B453F3" w:rsidRDefault="008A7F12">
            <w:pPr>
              <w:widowControl/>
              <w:jc w:val="center"/>
              <w:rPr>
                <w:bCs/>
                <w:kern w:val="0"/>
                <w:sz w:val="24"/>
                <w:szCs w:val="24"/>
              </w:rPr>
            </w:pPr>
            <w:r>
              <w:rPr>
                <w:bCs/>
                <w:kern w:val="0"/>
                <w:sz w:val="24"/>
                <w:szCs w:val="24"/>
              </w:rPr>
              <w:t>计量单位</w:t>
            </w:r>
          </w:p>
        </w:tc>
        <w:tc>
          <w:tcPr>
            <w:tcW w:w="737" w:type="dxa"/>
            <w:vAlign w:val="center"/>
          </w:tcPr>
          <w:p w:rsidR="00B453F3" w:rsidRDefault="008A7F12">
            <w:pPr>
              <w:widowControl/>
              <w:jc w:val="center"/>
              <w:rPr>
                <w:bCs/>
                <w:kern w:val="0"/>
                <w:sz w:val="24"/>
                <w:szCs w:val="24"/>
              </w:rPr>
            </w:pPr>
            <w:r>
              <w:rPr>
                <w:bCs/>
                <w:kern w:val="0"/>
                <w:sz w:val="24"/>
                <w:szCs w:val="24"/>
              </w:rPr>
              <w:t>总价</w:t>
            </w: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vAlign w:val="center"/>
          </w:tcPr>
          <w:p w:rsidR="00B453F3" w:rsidRDefault="00B453F3">
            <w:pPr>
              <w:widowControl/>
              <w:jc w:val="center"/>
              <w:rPr>
                <w:kern w:val="0"/>
                <w:sz w:val="24"/>
                <w:szCs w:val="18"/>
              </w:rPr>
            </w:pPr>
          </w:p>
        </w:tc>
        <w:tc>
          <w:tcPr>
            <w:tcW w:w="715" w:type="dxa"/>
            <w:vAlign w:val="center"/>
          </w:tcPr>
          <w:p w:rsidR="00B453F3" w:rsidRDefault="00B453F3">
            <w:pPr>
              <w:widowControl/>
              <w:jc w:val="center"/>
              <w:rPr>
                <w:kern w:val="0"/>
                <w:sz w:val="24"/>
                <w:szCs w:val="18"/>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18"/>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vAlign w:val="center"/>
          </w:tcPr>
          <w:p w:rsidR="00B453F3" w:rsidRDefault="00B453F3">
            <w:pPr>
              <w:widowControl/>
              <w:jc w:val="center"/>
              <w:rPr>
                <w:kern w:val="0"/>
                <w:sz w:val="24"/>
                <w:szCs w:val="18"/>
              </w:rPr>
            </w:pPr>
          </w:p>
        </w:tc>
        <w:tc>
          <w:tcPr>
            <w:tcW w:w="715" w:type="dxa"/>
            <w:vAlign w:val="center"/>
          </w:tcPr>
          <w:p w:rsidR="00B453F3" w:rsidRDefault="00B453F3">
            <w:pPr>
              <w:widowControl/>
              <w:jc w:val="center"/>
              <w:rPr>
                <w:kern w:val="0"/>
                <w:sz w:val="24"/>
                <w:szCs w:val="18"/>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vAlign w:val="center"/>
          </w:tcPr>
          <w:p w:rsidR="00B453F3" w:rsidRDefault="00B453F3">
            <w:pPr>
              <w:widowControl/>
              <w:jc w:val="center"/>
              <w:rPr>
                <w:kern w:val="0"/>
                <w:sz w:val="24"/>
                <w:szCs w:val="18"/>
              </w:rPr>
            </w:pPr>
          </w:p>
        </w:tc>
        <w:tc>
          <w:tcPr>
            <w:tcW w:w="715" w:type="dxa"/>
            <w:vAlign w:val="center"/>
          </w:tcPr>
          <w:p w:rsidR="00B453F3" w:rsidRDefault="00B453F3">
            <w:pPr>
              <w:widowControl/>
              <w:jc w:val="center"/>
              <w:rPr>
                <w:kern w:val="0"/>
                <w:sz w:val="24"/>
                <w:szCs w:val="18"/>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noWrap/>
            <w:vAlign w:val="center"/>
          </w:tcPr>
          <w:p w:rsidR="00B453F3" w:rsidRDefault="00B453F3">
            <w:pPr>
              <w:widowControl/>
              <w:jc w:val="center"/>
              <w:rPr>
                <w:kern w:val="0"/>
                <w:sz w:val="24"/>
                <w:szCs w:val="18"/>
              </w:rPr>
            </w:pPr>
          </w:p>
        </w:tc>
        <w:tc>
          <w:tcPr>
            <w:tcW w:w="715" w:type="dxa"/>
            <w:noWrap/>
            <w:vAlign w:val="center"/>
          </w:tcPr>
          <w:p w:rsidR="00B453F3" w:rsidRDefault="00B453F3">
            <w:pPr>
              <w:widowControl/>
              <w:jc w:val="center"/>
              <w:rPr>
                <w:kern w:val="0"/>
                <w:sz w:val="24"/>
                <w:szCs w:val="24"/>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r w:rsidR="00B453F3">
        <w:trPr>
          <w:jc w:val="center"/>
        </w:trPr>
        <w:tc>
          <w:tcPr>
            <w:tcW w:w="813" w:type="dxa"/>
            <w:noWrap/>
            <w:vAlign w:val="center"/>
          </w:tcPr>
          <w:p w:rsidR="00B453F3" w:rsidRDefault="00B453F3">
            <w:pPr>
              <w:widowControl/>
              <w:jc w:val="center"/>
              <w:rPr>
                <w:kern w:val="0"/>
                <w:sz w:val="24"/>
                <w:szCs w:val="24"/>
              </w:rPr>
            </w:pPr>
          </w:p>
        </w:tc>
        <w:tc>
          <w:tcPr>
            <w:tcW w:w="1348" w:type="dxa"/>
            <w:noWrap/>
            <w:vAlign w:val="center"/>
          </w:tcPr>
          <w:p w:rsidR="00B453F3" w:rsidRDefault="00B453F3">
            <w:pPr>
              <w:widowControl/>
              <w:jc w:val="center"/>
              <w:rPr>
                <w:kern w:val="0"/>
                <w:sz w:val="24"/>
                <w:szCs w:val="24"/>
              </w:rPr>
            </w:pPr>
          </w:p>
        </w:tc>
        <w:tc>
          <w:tcPr>
            <w:tcW w:w="716"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0"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1235" w:type="dxa"/>
            <w:noWrap/>
            <w:vAlign w:val="center"/>
          </w:tcPr>
          <w:p w:rsidR="00B453F3" w:rsidRDefault="00B453F3">
            <w:pPr>
              <w:widowControl/>
              <w:jc w:val="center"/>
              <w:rPr>
                <w:kern w:val="0"/>
                <w:sz w:val="24"/>
                <w:szCs w:val="24"/>
              </w:rPr>
            </w:pPr>
          </w:p>
        </w:tc>
        <w:tc>
          <w:tcPr>
            <w:tcW w:w="715" w:type="dxa"/>
            <w:noWrap/>
            <w:vAlign w:val="center"/>
          </w:tcPr>
          <w:p w:rsidR="00B453F3" w:rsidRDefault="00B453F3">
            <w:pPr>
              <w:widowControl/>
              <w:jc w:val="center"/>
              <w:rPr>
                <w:kern w:val="0"/>
                <w:sz w:val="24"/>
                <w:szCs w:val="24"/>
              </w:rPr>
            </w:pPr>
          </w:p>
        </w:tc>
        <w:tc>
          <w:tcPr>
            <w:tcW w:w="795" w:type="dxa"/>
            <w:noWrap/>
            <w:vAlign w:val="center"/>
          </w:tcPr>
          <w:p w:rsidR="00B453F3" w:rsidRDefault="00B453F3">
            <w:pPr>
              <w:widowControl/>
              <w:jc w:val="center"/>
              <w:rPr>
                <w:kern w:val="0"/>
                <w:sz w:val="24"/>
                <w:szCs w:val="24"/>
              </w:rPr>
            </w:pPr>
          </w:p>
        </w:tc>
        <w:tc>
          <w:tcPr>
            <w:tcW w:w="767" w:type="dxa"/>
            <w:noWrap/>
            <w:vAlign w:val="center"/>
          </w:tcPr>
          <w:p w:rsidR="00B453F3" w:rsidRDefault="00B453F3">
            <w:pPr>
              <w:widowControl/>
              <w:jc w:val="center"/>
              <w:rPr>
                <w:kern w:val="0"/>
                <w:sz w:val="24"/>
                <w:szCs w:val="24"/>
              </w:rPr>
            </w:pPr>
          </w:p>
        </w:tc>
        <w:tc>
          <w:tcPr>
            <w:tcW w:w="737" w:type="dxa"/>
            <w:noWrap/>
            <w:vAlign w:val="center"/>
          </w:tcPr>
          <w:p w:rsidR="00B453F3" w:rsidRDefault="00B453F3">
            <w:pPr>
              <w:widowControl/>
              <w:jc w:val="center"/>
              <w:rPr>
                <w:kern w:val="0"/>
                <w:sz w:val="24"/>
                <w:szCs w:val="24"/>
              </w:rPr>
            </w:pPr>
          </w:p>
        </w:tc>
      </w:tr>
    </w:tbl>
    <w:p w:rsidR="00B453F3" w:rsidRDefault="00B453F3">
      <w:pPr>
        <w:ind w:left="180"/>
        <w:rPr>
          <w:sz w:val="24"/>
        </w:rPr>
      </w:pPr>
    </w:p>
    <w:p w:rsidR="00B453F3" w:rsidRDefault="008A7F12">
      <w:pPr>
        <w:spacing w:line="360" w:lineRule="auto"/>
        <w:ind w:left="181"/>
        <w:rPr>
          <w:sz w:val="24"/>
          <w:szCs w:val="24"/>
        </w:rPr>
      </w:pPr>
      <w:r>
        <w:rPr>
          <w:sz w:val="24"/>
          <w:szCs w:val="24"/>
        </w:rPr>
        <w:t>注：</w:t>
      </w:r>
    </w:p>
    <w:p w:rsidR="00B453F3" w:rsidRDefault="008A7F12">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B453F3" w:rsidRDefault="008A7F12">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B453F3" w:rsidRDefault="008A7F12">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B453F3" w:rsidRDefault="00B453F3">
      <w:pPr>
        <w:spacing w:line="360" w:lineRule="auto"/>
        <w:ind w:left="181"/>
        <w:rPr>
          <w:sz w:val="24"/>
          <w:szCs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8A7F12">
      <w:pPr>
        <w:widowControl/>
        <w:jc w:val="left"/>
        <w:rPr>
          <w:sz w:val="24"/>
        </w:rPr>
      </w:pPr>
      <w:r>
        <w:rPr>
          <w:sz w:val="24"/>
        </w:rPr>
        <w:br w:type="page"/>
      </w:r>
    </w:p>
    <w:p w:rsidR="00B453F3" w:rsidRDefault="008A7F12">
      <w:pPr>
        <w:tabs>
          <w:tab w:val="left" w:pos="360"/>
        </w:tabs>
        <w:spacing w:line="360" w:lineRule="auto"/>
        <w:rPr>
          <w:b/>
          <w:sz w:val="24"/>
        </w:rPr>
      </w:pPr>
      <w:r>
        <w:rPr>
          <w:b/>
          <w:sz w:val="24"/>
        </w:rPr>
        <w:lastRenderedPageBreak/>
        <w:t>附件</w:t>
      </w:r>
      <w:r>
        <w:rPr>
          <w:rFonts w:hint="eastAsia"/>
          <w:b/>
          <w:sz w:val="24"/>
        </w:rPr>
        <w:t>6</w:t>
      </w:r>
      <w:r>
        <w:rPr>
          <w:b/>
          <w:sz w:val="24"/>
        </w:rPr>
        <w:t>-1</w:t>
      </w:r>
    </w:p>
    <w:p w:rsidR="00B453F3" w:rsidRDefault="008A7F12">
      <w:pPr>
        <w:autoSpaceDN w:val="0"/>
        <w:spacing w:line="360" w:lineRule="auto"/>
        <w:jc w:val="center"/>
        <w:rPr>
          <w:b/>
          <w:bCs/>
          <w:sz w:val="24"/>
        </w:rPr>
      </w:pPr>
      <w:r>
        <w:rPr>
          <w:b/>
          <w:bCs/>
          <w:sz w:val="24"/>
        </w:rPr>
        <w:t>商务要求点对点应答表</w:t>
      </w:r>
    </w:p>
    <w:p w:rsidR="00B453F3" w:rsidRDefault="00B453F3">
      <w:pPr>
        <w:spacing w:line="460" w:lineRule="exact"/>
        <w:rPr>
          <w:sz w:val="24"/>
        </w:rPr>
      </w:pP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453F3">
        <w:trPr>
          <w:jc w:val="center"/>
        </w:trPr>
        <w:tc>
          <w:tcPr>
            <w:tcW w:w="1080" w:type="dxa"/>
            <w:shd w:val="clear" w:color="auto" w:fill="auto"/>
            <w:vAlign w:val="center"/>
          </w:tcPr>
          <w:p w:rsidR="00B453F3" w:rsidRDefault="008A7F12">
            <w:pPr>
              <w:widowControl/>
              <w:snapToGrid w:val="0"/>
              <w:jc w:val="center"/>
              <w:rPr>
                <w:kern w:val="0"/>
                <w:sz w:val="24"/>
                <w:szCs w:val="21"/>
              </w:rPr>
            </w:pPr>
            <w:r>
              <w:rPr>
                <w:kern w:val="0"/>
                <w:sz w:val="24"/>
                <w:szCs w:val="21"/>
              </w:rPr>
              <w:t>序号</w:t>
            </w:r>
          </w:p>
        </w:tc>
        <w:tc>
          <w:tcPr>
            <w:tcW w:w="2500" w:type="dxa"/>
            <w:shd w:val="clear" w:color="auto" w:fill="auto"/>
            <w:vAlign w:val="center"/>
          </w:tcPr>
          <w:p w:rsidR="00B453F3" w:rsidRDefault="008A7F12">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B453F3" w:rsidRDefault="008A7F12">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B453F3" w:rsidRDefault="008A7F12">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B453F3" w:rsidRDefault="008A7F12">
            <w:pPr>
              <w:widowControl/>
              <w:snapToGrid w:val="0"/>
              <w:jc w:val="center"/>
              <w:rPr>
                <w:kern w:val="0"/>
                <w:sz w:val="24"/>
                <w:szCs w:val="21"/>
              </w:rPr>
            </w:pPr>
            <w:r>
              <w:rPr>
                <w:kern w:val="0"/>
                <w:sz w:val="24"/>
                <w:szCs w:val="21"/>
              </w:rPr>
              <w:t>备注</w:t>
            </w: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rFonts w:hint="eastAsia"/>
                <w:kern w:val="0"/>
                <w:sz w:val="24"/>
                <w:szCs w:val="21"/>
              </w:rPr>
              <w:t>（二）服务要求</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rFonts w:hint="eastAsia"/>
                <w:kern w:val="0"/>
                <w:sz w:val="24"/>
                <w:szCs w:val="21"/>
              </w:rPr>
              <w:t>（三）交货要求</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r w:rsidR="00B453F3">
        <w:trPr>
          <w:jc w:val="center"/>
        </w:trPr>
        <w:tc>
          <w:tcPr>
            <w:tcW w:w="9480" w:type="dxa"/>
            <w:gridSpan w:val="5"/>
            <w:shd w:val="clear" w:color="auto" w:fill="auto"/>
            <w:vAlign w:val="center"/>
          </w:tcPr>
          <w:p w:rsidR="00B453F3" w:rsidRDefault="008A7F12">
            <w:pPr>
              <w:widowControl/>
              <w:snapToGrid w:val="0"/>
              <w:jc w:val="left"/>
              <w:rPr>
                <w:kern w:val="0"/>
                <w:sz w:val="24"/>
                <w:szCs w:val="21"/>
              </w:rPr>
            </w:pPr>
            <w:r>
              <w:rPr>
                <w:rFonts w:hint="eastAsia"/>
                <w:kern w:val="0"/>
                <w:sz w:val="24"/>
                <w:szCs w:val="21"/>
              </w:rPr>
              <w:t>（六）验收方法及标准</w:t>
            </w:r>
          </w:p>
        </w:tc>
      </w:tr>
      <w:tr w:rsidR="00B453F3">
        <w:trPr>
          <w:jc w:val="center"/>
        </w:trPr>
        <w:tc>
          <w:tcPr>
            <w:tcW w:w="1080" w:type="dxa"/>
            <w:shd w:val="clear" w:color="auto" w:fill="auto"/>
            <w:vAlign w:val="center"/>
          </w:tcPr>
          <w:p w:rsidR="00B453F3" w:rsidRDefault="00B453F3">
            <w:pPr>
              <w:widowControl/>
              <w:snapToGrid w:val="0"/>
              <w:jc w:val="center"/>
              <w:rPr>
                <w:kern w:val="0"/>
                <w:sz w:val="24"/>
                <w:szCs w:val="21"/>
              </w:rPr>
            </w:pPr>
          </w:p>
        </w:tc>
        <w:tc>
          <w:tcPr>
            <w:tcW w:w="2500" w:type="dxa"/>
            <w:shd w:val="clear" w:color="auto" w:fill="auto"/>
            <w:vAlign w:val="center"/>
          </w:tcPr>
          <w:p w:rsidR="00B453F3" w:rsidRDefault="00B453F3">
            <w:pPr>
              <w:widowControl/>
              <w:snapToGrid w:val="0"/>
              <w:jc w:val="left"/>
              <w:rPr>
                <w:kern w:val="0"/>
                <w:sz w:val="24"/>
                <w:szCs w:val="21"/>
              </w:rPr>
            </w:pPr>
          </w:p>
        </w:tc>
        <w:tc>
          <w:tcPr>
            <w:tcW w:w="2680" w:type="dxa"/>
            <w:shd w:val="clear" w:color="auto" w:fill="auto"/>
            <w:vAlign w:val="center"/>
          </w:tcPr>
          <w:p w:rsidR="00B453F3" w:rsidRDefault="00B453F3">
            <w:pPr>
              <w:widowControl/>
              <w:snapToGrid w:val="0"/>
              <w:jc w:val="left"/>
              <w:rPr>
                <w:kern w:val="0"/>
                <w:sz w:val="24"/>
                <w:szCs w:val="21"/>
              </w:rPr>
            </w:pPr>
          </w:p>
        </w:tc>
        <w:tc>
          <w:tcPr>
            <w:tcW w:w="1979" w:type="dxa"/>
            <w:shd w:val="clear" w:color="auto" w:fill="auto"/>
            <w:vAlign w:val="center"/>
          </w:tcPr>
          <w:p w:rsidR="00B453F3" w:rsidRDefault="00B453F3">
            <w:pPr>
              <w:widowControl/>
              <w:snapToGrid w:val="0"/>
              <w:jc w:val="left"/>
              <w:rPr>
                <w:kern w:val="0"/>
                <w:sz w:val="24"/>
                <w:szCs w:val="21"/>
              </w:rPr>
            </w:pPr>
          </w:p>
        </w:tc>
        <w:tc>
          <w:tcPr>
            <w:tcW w:w="1241" w:type="dxa"/>
            <w:shd w:val="clear" w:color="auto" w:fill="auto"/>
            <w:vAlign w:val="center"/>
          </w:tcPr>
          <w:p w:rsidR="00B453F3" w:rsidRDefault="00B453F3">
            <w:pPr>
              <w:widowControl/>
              <w:snapToGrid w:val="0"/>
              <w:jc w:val="left"/>
              <w:rPr>
                <w:kern w:val="0"/>
                <w:sz w:val="24"/>
                <w:szCs w:val="21"/>
              </w:rPr>
            </w:pPr>
          </w:p>
        </w:tc>
      </w:tr>
    </w:tbl>
    <w:p w:rsidR="00B453F3" w:rsidRDefault="008A7F12">
      <w:pPr>
        <w:spacing w:line="620" w:lineRule="exact"/>
        <w:rPr>
          <w:sz w:val="24"/>
        </w:rPr>
      </w:pPr>
      <w:r>
        <w:rPr>
          <w:sz w:val="24"/>
        </w:rPr>
        <w:t>注：</w:t>
      </w:r>
    </w:p>
    <w:p w:rsidR="00B453F3" w:rsidRDefault="008A7F12">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B453F3" w:rsidRDefault="008A7F12">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B453F3" w:rsidRDefault="008A7F12">
      <w:pPr>
        <w:spacing w:line="360" w:lineRule="auto"/>
        <w:rPr>
          <w:sz w:val="24"/>
        </w:rPr>
      </w:pPr>
      <w:r>
        <w:rPr>
          <w:sz w:val="24"/>
        </w:rPr>
        <w:t xml:space="preserve">4. </w:t>
      </w:r>
      <w:r>
        <w:rPr>
          <w:sz w:val="24"/>
        </w:rPr>
        <w:t>偏离说明指招标要求与投标应答之间的不同之处。</w:t>
      </w:r>
    </w:p>
    <w:p w:rsidR="00B453F3" w:rsidRDefault="00B453F3">
      <w:pPr>
        <w:spacing w:line="360" w:lineRule="auto"/>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8A7F12">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B453F3" w:rsidRDefault="008A7F12">
      <w:pPr>
        <w:autoSpaceDN w:val="0"/>
        <w:spacing w:line="360" w:lineRule="auto"/>
        <w:jc w:val="center"/>
        <w:rPr>
          <w:b/>
          <w:bCs/>
          <w:sz w:val="24"/>
        </w:rPr>
      </w:pPr>
      <w:r>
        <w:rPr>
          <w:b/>
          <w:bCs/>
          <w:sz w:val="24"/>
        </w:rPr>
        <w:t>技术要求点对点应答表</w:t>
      </w:r>
    </w:p>
    <w:p w:rsidR="00B453F3" w:rsidRDefault="00B453F3">
      <w:pPr>
        <w:spacing w:line="460" w:lineRule="exact"/>
        <w:rPr>
          <w:sz w:val="24"/>
        </w:rPr>
      </w:pP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B453F3">
        <w:trPr>
          <w:tblHeader/>
          <w:jc w:val="center"/>
        </w:trPr>
        <w:tc>
          <w:tcPr>
            <w:tcW w:w="9807" w:type="dxa"/>
            <w:gridSpan w:val="6"/>
            <w:shd w:val="clear" w:color="auto" w:fill="auto"/>
            <w:vAlign w:val="center"/>
          </w:tcPr>
          <w:p w:rsidR="00B453F3" w:rsidRDefault="008A7F12">
            <w:pPr>
              <w:widowControl/>
              <w:snapToGrid w:val="0"/>
              <w:rPr>
                <w:b/>
                <w:kern w:val="0"/>
                <w:sz w:val="24"/>
                <w:szCs w:val="21"/>
              </w:rPr>
            </w:pPr>
            <w:r>
              <w:rPr>
                <w:rFonts w:hint="eastAsia"/>
                <w:b/>
                <w:kern w:val="0"/>
                <w:sz w:val="24"/>
                <w:szCs w:val="21"/>
              </w:rPr>
              <w:t>招标文件第二部分技术要求</w:t>
            </w:r>
          </w:p>
        </w:tc>
      </w:tr>
      <w:tr w:rsidR="00B453F3">
        <w:trPr>
          <w:tblHeader/>
          <w:jc w:val="center"/>
        </w:trPr>
        <w:tc>
          <w:tcPr>
            <w:tcW w:w="843" w:type="dxa"/>
            <w:shd w:val="clear" w:color="auto" w:fill="auto"/>
            <w:vAlign w:val="center"/>
          </w:tcPr>
          <w:p w:rsidR="00B453F3" w:rsidRDefault="008A7F12">
            <w:pPr>
              <w:widowControl/>
              <w:snapToGrid w:val="0"/>
              <w:jc w:val="center"/>
              <w:rPr>
                <w:kern w:val="0"/>
                <w:sz w:val="24"/>
                <w:szCs w:val="21"/>
              </w:rPr>
            </w:pPr>
            <w:r>
              <w:rPr>
                <w:kern w:val="0"/>
                <w:sz w:val="24"/>
                <w:szCs w:val="21"/>
              </w:rPr>
              <w:t>序号</w:t>
            </w:r>
          </w:p>
        </w:tc>
        <w:tc>
          <w:tcPr>
            <w:tcW w:w="3680" w:type="dxa"/>
            <w:gridSpan w:val="2"/>
            <w:shd w:val="clear" w:color="auto" w:fill="auto"/>
            <w:vAlign w:val="center"/>
          </w:tcPr>
          <w:p w:rsidR="00B453F3" w:rsidRDefault="008A7F12">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B453F3" w:rsidRDefault="008A7F1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453F3" w:rsidRDefault="008A7F12">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B453F3" w:rsidRDefault="008A7F12">
            <w:pPr>
              <w:widowControl/>
              <w:snapToGrid w:val="0"/>
              <w:jc w:val="center"/>
              <w:rPr>
                <w:kern w:val="0"/>
                <w:sz w:val="24"/>
                <w:szCs w:val="21"/>
              </w:rPr>
            </w:pPr>
            <w:r>
              <w:rPr>
                <w:kern w:val="0"/>
                <w:sz w:val="24"/>
                <w:szCs w:val="21"/>
              </w:rPr>
              <w:t>备注</w:t>
            </w:r>
          </w:p>
        </w:tc>
      </w:tr>
      <w:tr w:rsidR="00B453F3">
        <w:trPr>
          <w:jc w:val="center"/>
        </w:trPr>
        <w:tc>
          <w:tcPr>
            <w:tcW w:w="843" w:type="dxa"/>
            <w:shd w:val="clear" w:color="auto" w:fill="auto"/>
            <w:vAlign w:val="center"/>
          </w:tcPr>
          <w:p w:rsidR="00B453F3" w:rsidRDefault="008A7F12">
            <w:pPr>
              <w:widowControl/>
              <w:snapToGrid w:val="0"/>
              <w:jc w:val="center"/>
              <w:rPr>
                <w:kern w:val="0"/>
                <w:sz w:val="24"/>
                <w:szCs w:val="21"/>
              </w:rPr>
            </w:pPr>
            <w:r>
              <w:rPr>
                <w:kern w:val="0"/>
                <w:sz w:val="24"/>
                <w:szCs w:val="21"/>
              </w:rPr>
              <w:t>1</w:t>
            </w:r>
          </w:p>
        </w:tc>
        <w:tc>
          <w:tcPr>
            <w:tcW w:w="3680" w:type="dxa"/>
            <w:gridSpan w:val="2"/>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r w:rsidR="00B453F3">
        <w:trPr>
          <w:jc w:val="center"/>
        </w:trPr>
        <w:tc>
          <w:tcPr>
            <w:tcW w:w="843" w:type="dxa"/>
            <w:shd w:val="clear" w:color="auto" w:fill="auto"/>
            <w:vAlign w:val="center"/>
          </w:tcPr>
          <w:p w:rsidR="00B453F3" w:rsidRDefault="008A7F12">
            <w:pPr>
              <w:widowControl/>
              <w:snapToGrid w:val="0"/>
              <w:jc w:val="center"/>
              <w:rPr>
                <w:kern w:val="0"/>
                <w:sz w:val="24"/>
                <w:szCs w:val="21"/>
              </w:rPr>
            </w:pPr>
            <w:r>
              <w:rPr>
                <w:kern w:val="0"/>
                <w:sz w:val="24"/>
                <w:szCs w:val="21"/>
              </w:rPr>
              <w:t>2</w:t>
            </w:r>
          </w:p>
        </w:tc>
        <w:tc>
          <w:tcPr>
            <w:tcW w:w="3680" w:type="dxa"/>
            <w:gridSpan w:val="2"/>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r w:rsidR="00B453F3">
        <w:trPr>
          <w:jc w:val="center"/>
        </w:trPr>
        <w:tc>
          <w:tcPr>
            <w:tcW w:w="843" w:type="dxa"/>
            <w:shd w:val="clear" w:color="auto" w:fill="auto"/>
            <w:vAlign w:val="center"/>
          </w:tcPr>
          <w:p w:rsidR="00B453F3" w:rsidRDefault="008A7F12">
            <w:pPr>
              <w:widowControl/>
              <w:snapToGrid w:val="0"/>
              <w:jc w:val="center"/>
              <w:rPr>
                <w:kern w:val="0"/>
                <w:sz w:val="24"/>
                <w:szCs w:val="21"/>
              </w:rPr>
            </w:pPr>
            <w:r>
              <w:rPr>
                <w:kern w:val="0"/>
                <w:sz w:val="24"/>
                <w:szCs w:val="21"/>
              </w:rPr>
              <w:t>3</w:t>
            </w:r>
          </w:p>
        </w:tc>
        <w:tc>
          <w:tcPr>
            <w:tcW w:w="3680" w:type="dxa"/>
            <w:gridSpan w:val="2"/>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r w:rsidR="00B453F3">
        <w:trPr>
          <w:jc w:val="center"/>
        </w:trPr>
        <w:tc>
          <w:tcPr>
            <w:tcW w:w="843" w:type="dxa"/>
            <w:shd w:val="clear" w:color="auto" w:fill="auto"/>
            <w:vAlign w:val="center"/>
          </w:tcPr>
          <w:p w:rsidR="00B453F3" w:rsidRDefault="008A7F12">
            <w:pPr>
              <w:widowControl/>
              <w:snapToGrid w:val="0"/>
              <w:jc w:val="center"/>
              <w:rPr>
                <w:kern w:val="0"/>
                <w:sz w:val="24"/>
                <w:szCs w:val="21"/>
              </w:rPr>
            </w:pPr>
            <w:r>
              <w:rPr>
                <w:rFonts w:hint="eastAsia"/>
                <w:kern w:val="0"/>
                <w:sz w:val="24"/>
                <w:szCs w:val="21"/>
              </w:rPr>
              <w:t>…</w:t>
            </w:r>
          </w:p>
        </w:tc>
        <w:tc>
          <w:tcPr>
            <w:tcW w:w="3680" w:type="dxa"/>
            <w:gridSpan w:val="2"/>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r w:rsidR="00B453F3">
        <w:trPr>
          <w:jc w:val="center"/>
        </w:trPr>
        <w:tc>
          <w:tcPr>
            <w:tcW w:w="9807" w:type="dxa"/>
            <w:gridSpan w:val="6"/>
            <w:shd w:val="clear" w:color="auto" w:fill="auto"/>
            <w:vAlign w:val="center"/>
          </w:tcPr>
          <w:p w:rsidR="00B453F3" w:rsidRDefault="008A7F12">
            <w:pPr>
              <w:widowControl/>
              <w:snapToGrid w:val="0"/>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B453F3">
        <w:trPr>
          <w:jc w:val="center"/>
        </w:trPr>
        <w:tc>
          <w:tcPr>
            <w:tcW w:w="843" w:type="dxa"/>
            <w:shd w:val="clear" w:color="auto" w:fill="auto"/>
            <w:vAlign w:val="center"/>
          </w:tcPr>
          <w:p w:rsidR="00B453F3" w:rsidRDefault="008A7F12">
            <w:pPr>
              <w:widowControl/>
              <w:snapToGrid w:val="0"/>
              <w:jc w:val="center"/>
              <w:rPr>
                <w:kern w:val="0"/>
                <w:sz w:val="24"/>
                <w:szCs w:val="21"/>
              </w:rPr>
            </w:pPr>
            <w:r>
              <w:rPr>
                <w:kern w:val="0"/>
                <w:sz w:val="24"/>
                <w:szCs w:val="21"/>
              </w:rPr>
              <w:t>序号</w:t>
            </w:r>
          </w:p>
        </w:tc>
        <w:tc>
          <w:tcPr>
            <w:tcW w:w="1039" w:type="dxa"/>
            <w:shd w:val="clear" w:color="auto" w:fill="auto"/>
            <w:vAlign w:val="center"/>
          </w:tcPr>
          <w:p w:rsidR="00B453F3" w:rsidRDefault="008A7F12">
            <w:pPr>
              <w:widowControl/>
              <w:snapToGrid w:val="0"/>
              <w:jc w:val="center"/>
              <w:rPr>
                <w:kern w:val="0"/>
                <w:sz w:val="24"/>
                <w:szCs w:val="21"/>
              </w:rPr>
            </w:pPr>
            <w:r>
              <w:rPr>
                <w:rFonts w:hint="eastAsia"/>
                <w:kern w:val="0"/>
                <w:sz w:val="24"/>
                <w:szCs w:val="21"/>
              </w:rPr>
              <w:t>标的</w:t>
            </w:r>
          </w:p>
          <w:p w:rsidR="00B453F3" w:rsidRDefault="008A7F12">
            <w:pPr>
              <w:widowControl/>
              <w:snapToGrid w:val="0"/>
              <w:jc w:val="center"/>
              <w:rPr>
                <w:kern w:val="0"/>
                <w:sz w:val="24"/>
                <w:szCs w:val="21"/>
              </w:rPr>
            </w:pPr>
            <w:r>
              <w:rPr>
                <w:rFonts w:hint="eastAsia"/>
                <w:kern w:val="0"/>
                <w:sz w:val="24"/>
                <w:szCs w:val="21"/>
              </w:rPr>
              <w:t>名称</w:t>
            </w:r>
          </w:p>
        </w:tc>
        <w:tc>
          <w:tcPr>
            <w:tcW w:w="2641" w:type="dxa"/>
            <w:shd w:val="clear" w:color="auto" w:fill="auto"/>
            <w:vAlign w:val="center"/>
          </w:tcPr>
          <w:p w:rsidR="00B453F3" w:rsidRDefault="008A7F12">
            <w:pPr>
              <w:snapToGrid w:val="0"/>
              <w:jc w:val="center"/>
              <w:rPr>
                <w:kern w:val="0"/>
                <w:sz w:val="24"/>
                <w:szCs w:val="21"/>
              </w:rPr>
            </w:pPr>
            <w:r>
              <w:rPr>
                <w:kern w:val="0"/>
                <w:sz w:val="24"/>
                <w:szCs w:val="21"/>
              </w:rPr>
              <w:t>招标要求</w:t>
            </w:r>
          </w:p>
        </w:tc>
        <w:tc>
          <w:tcPr>
            <w:tcW w:w="2680" w:type="dxa"/>
            <w:shd w:val="clear" w:color="auto" w:fill="auto"/>
            <w:vAlign w:val="center"/>
          </w:tcPr>
          <w:p w:rsidR="00B453F3" w:rsidRDefault="008A7F12">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B453F3" w:rsidRDefault="008A7F12">
            <w:pPr>
              <w:widowControl/>
              <w:snapToGrid w:val="0"/>
              <w:jc w:val="center"/>
              <w:rPr>
                <w:kern w:val="0"/>
                <w:sz w:val="24"/>
                <w:szCs w:val="21"/>
              </w:rPr>
            </w:pPr>
            <w:r>
              <w:rPr>
                <w:kern w:val="0"/>
                <w:sz w:val="24"/>
                <w:szCs w:val="21"/>
              </w:rPr>
              <w:t>偏离</w:t>
            </w:r>
          </w:p>
          <w:p w:rsidR="00B453F3" w:rsidRDefault="008A7F12">
            <w:pPr>
              <w:widowControl/>
              <w:snapToGrid w:val="0"/>
              <w:jc w:val="center"/>
              <w:rPr>
                <w:kern w:val="0"/>
                <w:sz w:val="24"/>
                <w:szCs w:val="21"/>
              </w:rPr>
            </w:pPr>
            <w:r>
              <w:rPr>
                <w:kern w:val="0"/>
                <w:sz w:val="24"/>
                <w:szCs w:val="21"/>
              </w:rPr>
              <w:t>说明</w:t>
            </w:r>
          </w:p>
        </w:tc>
        <w:tc>
          <w:tcPr>
            <w:tcW w:w="1315" w:type="dxa"/>
            <w:shd w:val="clear" w:color="auto" w:fill="auto"/>
            <w:vAlign w:val="center"/>
          </w:tcPr>
          <w:p w:rsidR="00B453F3" w:rsidRDefault="008A7F12">
            <w:pPr>
              <w:widowControl/>
              <w:snapToGrid w:val="0"/>
              <w:jc w:val="center"/>
              <w:rPr>
                <w:kern w:val="0"/>
                <w:sz w:val="24"/>
                <w:szCs w:val="21"/>
              </w:rPr>
            </w:pPr>
            <w:r>
              <w:rPr>
                <w:rFonts w:hint="eastAsia"/>
                <w:kern w:val="0"/>
                <w:sz w:val="24"/>
                <w:szCs w:val="21"/>
              </w:rPr>
              <w:t>技术支撑材料所在页码</w:t>
            </w:r>
          </w:p>
        </w:tc>
      </w:tr>
      <w:tr w:rsidR="00B453F3">
        <w:trPr>
          <w:jc w:val="center"/>
        </w:trPr>
        <w:tc>
          <w:tcPr>
            <w:tcW w:w="843" w:type="dxa"/>
            <w:shd w:val="clear" w:color="auto" w:fill="auto"/>
            <w:vAlign w:val="center"/>
          </w:tcPr>
          <w:p w:rsidR="00B453F3" w:rsidRDefault="00B453F3">
            <w:pPr>
              <w:widowControl/>
              <w:snapToGrid w:val="0"/>
              <w:jc w:val="center"/>
              <w:rPr>
                <w:kern w:val="0"/>
                <w:sz w:val="24"/>
                <w:szCs w:val="21"/>
              </w:rPr>
            </w:pPr>
          </w:p>
        </w:tc>
        <w:tc>
          <w:tcPr>
            <w:tcW w:w="1039" w:type="dxa"/>
            <w:shd w:val="clear" w:color="auto" w:fill="auto"/>
            <w:vAlign w:val="center"/>
          </w:tcPr>
          <w:p w:rsidR="00B453F3" w:rsidRDefault="00B453F3">
            <w:pPr>
              <w:widowControl/>
              <w:snapToGrid w:val="0"/>
              <w:jc w:val="center"/>
              <w:rPr>
                <w:kern w:val="0"/>
                <w:sz w:val="24"/>
                <w:szCs w:val="21"/>
              </w:rPr>
            </w:pPr>
          </w:p>
        </w:tc>
        <w:tc>
          <w:tcPr>
            <w:tcW w:w="2641" w:type="dxa"/>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r w:rsidR="00B453F3">
        <w:trPr>
          <w:jc w:val="center"/>
        </w:trPr>
        <w:tc>
          <w:tcPr>
            <w:tcW w:w="843" w:type="dxa"/>
            <w:shd w:val="clear" w:color="auto" w:fill="auto"/>
            <w:vAlign w:val="center"/>
          </w:tcPr>
          <w:p w:rsidR="00B453F3" w:rsidRDefault="00B453F3">
            <w:pPr>
              <w:widowControl/>
              <w:snapToGrid w:val="0"/>
              <w:jc w:val="center"/>
              <w:rPr>
                <w:kern w:val="0"/>
                <w:sz w:val="24"/>
                <w:szCs w:val="21"/>
              </w:rPr>
            </w:pPr>
          </w:p>
        </w:tc>
        <w:tc>
          <w:tcPr>
            <w:tcW w:w="1039" w:type="dxa"/>
            <w:shd w:val="clear" w:color="auto" w:fill="auto"/>
            <w:vAlign w:val="center"/>
          </w:tcPr>
          <w:p w:rsidR="00B453F3" w:rsidRDefault="00B453F3">
            <w:pPr>
              <w:widowControl/>
              <w:snapToGrid w:val="0"/>
              <w:jc w:val="center"/>
              <w:rPr>
                <w:kern w:val="0"/>
                <w:sz w:val="24"/>
                <w:szCs w:val="21"/>
              </w:rPr>
            </w:pPr>
          </w:p>
        </w:tc>
        <w:tc>
          <w:tcPr>
            <w:tcW w:w="2641" w:type="dxa"/>
            <w:shd w:val="clear" w:color="auto" w:fill="auto"/>
            <w:vAlign w:val="center"/>
          </w:tcPr>
          <w:p w:rsidR="00B453F3" w:rsidRDefault="00B453F3">
            <w:pPr>
              <w:widowControl/>
              <w:snapToGrid w:val="0"/>
              <w:jc w:val="center"/>
              <w:rPr>
                <w:kern w:val="0"/>
                <w:sz w:val="24"/>
                <w:szCs w:val="21"/>
              </w:rPr>
            </w:pPr>
          </w:p>
        </w:tc>
        <w:tc>
          <w:tcPr>
            <w:tcW w:w="2680" w:type="dxa"/>
            <w:shd w:val="clear" w:color="auto" w:fill="auto"/>
            <w:vAlign w:val="center"/>
          </w:tcPr>
          <w:p w:rsidR="00B453F3" w:rsidRDefault="00B453F3">
            <w:pPr>
              <w:widowControl/>
              <w:snapToGrid w:val="0"/>
              <w:jc w:val="center"/>
              <w:rPr>
                <w:kern w:val="0"/>
                <w:sz w:val="24"/>
                <w:szCs w:val="21"/>
              </w:rPr>
            </w:pPr>
          </w:p>
        </w:tc>
        <w:tc>
          <w:tcPr>
            <w:tcW w:w="1289" w:type="dxa"/>
            <w:shd w:val="clear" w:color="auto" w:fill="auto"/>
            <w:vAlign w:val="center"/>
          </w:tcPr>
          <w:p w:rsidR="00B453F3" w:rsidRDefault="00B453F3">
            <w:pPr>
              <w:widowControl/>
              <w:snapToGrid w:val="0"/>
              <w:jc w:val="center"/>
              <w:rPr>
                <w:kern w:val="0"/>
                <w:sz w:val="24"/>
                <w:szCs w:val="21"/>
              </w:rPr>
            </w:pPr>
          </w:p>
        </w:tc>
        <w:tc>
          <w:tcPr>
            <w:tcW w:w="1315" w:type="dxa"/>
            <w:shd w:val="clear" w:color="auto" w:fill="auto"/>
            <w:vAlign w:val="center"/>
          </w:tcPr>
          <w:p w:rsidR="00B453F3" w:rsidRDefault="00B453F3">
            <w:pPr>
              <w:widowControl/>
              <w:snapToGrid w:val="0"/>
              <w:jc w:val="center"/>
              <w:rPr>
                <w:kern w:val="0"/>
                <w:sz w:val="24"/>
                <w:szCs w:val="21"/>
              </w:rPr>
            </w:pPr>
          </w:p>
        </w:tc>
      </w:tr>
    </w:tbl>
    <w:p w:rsidR="00B453F3" w:rsidRDefault="008A7F12">
      <w:pPr>
        <w:snapToGrid w:val="0"/>
        <w:spacing w:line="480" w:lineRule="exact"/>
        <w:rPr>
          <w:sz w:val="24"/>
        </w:rPr>
      </w:pPr>
      <w:r>
        <w:rPr>
          <w:sz w:val="24"/>
        </w:rPr>
        <w:t>注：</w:t>
      </w:r>
    </w:p>
    <w:p w:rsidR="00B453F3" w:rsidRDefault="008A7F12">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B453F3" w:rsidRDefault="008A7F12">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B453F3" w:rsidRDefault="008A7F12">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B453F3" w:rsidRDefault="008A7F12">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B453F3" w:rsidRDefault="00B453F3">
      <w:pPr>
        <w:snapToGrid w:val="0"/>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8A7F12">
      <w:pPr>
        <w:tabs>
          <w:tab w:val="left" w:pos="360"/>
        </w:tabs>
        <w:spacing w:line="360" w:lineRule="auto"/>
        <w:rPr>
          <w:b/>
          <w:sz w:val="24"/>
        </w:rPr>
      </w:pPr>
      <w:r>
        <w:rPr>
          <w:sz w:val="24"/>
        </w:rPr>
        <w:br w:type="page"/>
      </w:r>
      <w:r>
        <w:rPr>
          <w:b/>
          <w:sz w:val="24"/>
        </w:rPr>
        <w:lastRenderedPageBreak/>
        <w:t>附件</w:t>
      </w:r>
      <w:r>
        <w:rPr>
          <w:rFonts w:hint="eastAsia"/>
          <w:b/>
          <w:sz w:val="24"/>
        </w:rPr>
        <w:t>7</w:t>
      </w:r>
    </w:p>
    <w:p w:rsidR="00B453F3" w:rsidRDefault="008A7F12">
      <w:pPr>
        <w:autoSpaceDN w:val="0"/>
        <w:spacing w:line="360" w:lineRule="auto"/>
        <w:jc w:val="center"/>
        <w:rPr>
          <w:b/>
          <w:bCs/>
          <w:sz w:val="24"/>
        </w:rPr>
      </w:pPr>
      <w:r>
        <w:rPr>
          <w:rFonts w:hint="eastAsia"/>
          <w:b/>
          <w:bCs/>
          <w:sz w:val="24"/>
        </w:rPr>
        <w:t>业绩</w:t>
      </w:r>
    </w:p>
    <w:p w:rsidR="00B453F3" w:rsidRDefault="00B453F3">
      <w:pPr>
        <w:spacing w:line="460" w:lineRule="exact"/>
        <w:ind w:left="192"/>
        <w:rPr>
          <w:sz w:val="24"/>
        </w:rPr>
      </w:pP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r w:rsidR="00B453F3">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4"/>
              </w:rPr>
            </w:pPr>
          </w:p>
        </w:tc>
      </w:tr>
    </w:tbl>
    <w:p w:rsidR="00B453F3" w:rsidRDefault="00B453F3">
      <w:pPr>
        <w:spacing w:line="560" w:lineRule="exact"/>
        <w:jc w:val="center"/>
        <w:rPr>
          <w:sz w:val="24"/>
        </w:rPr>
      </w:pPr>
    </w:p>
    <w:p w:rsidR="00B453F3" w:rsidRDefault="008A7F12">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B453F3" w:rsidRDefault="00B453F3">
      <w:pPr>
        <w:spacing w:line="560" w:lineRule="exact"/>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pacing w:line="460" w:lineRule="exact"/>
        <w:rPr>
          <w:sz w:val="24"/>
        </w:rPr>
      </w:pPr>
    </w:p>
    <w:p w:rsidR="00B453F3" w:rsidRDefault="008A7F12">
      <w:pPr>
        <w:widowControl/>
        <w:jc w:val="left"/>
        <w:rPr>
          <w:sz w:val="24"/>
        </w:rPr>
      </w:pPr>
      <w:r>
        <w:rPr>
          <w:sz w:val="24"/>
        </w:rPr>
        <w:br w:type="page"/>
      </w:r>
    </w:p>
    <w:p w:rsidR="00B453F3" w:rsidRDefault="008A7F12">
      <w:pPr>
        <w:tabs>
          <w:tab w:val="left" w:pos="360"/>
        </w:tabs>
        <w:spacing w:line="360" w:lineRule="auto"/>
        <w:rPr>
          <w:b/>
          <w:sz w:val="24"/>
        </w:rPr>
      </w:pPr>
      <w:r>
        <w:rPr>
          <w:rFonts w:hint="eastAsia"/>
          <w:b/>
          <w:sz w:val="24"/>
        </w:rPr>
        <w:lastRenderedPageBreak/>
        <w:t>附件</w:t>
      </w:r>
      <w:r>
        <w:rPr>
          <w:rFonts w:hint="eastAsia"/>
          <w:b/>
          <w:sz w:val="24"/>
        </w:rPr>
        <w:t>8</w:t>
      </w:r>
    </w:p>
    <w:p w:rsidR="00B453F3" w:rsidRDefault="008A7F12">
      <w:pPr>
        <w:autoSpaceDN w:val="0"/>
        <w:spacing w:line="360" w:lineRule="auto"/>
        <w:jc w:val="center"/>
        <w:rPr>
          <w:b/>
          <w:bCs/>
          <w:sz w:val="24"/>
        </w:rPr>
      </w:pPr>
      <w:r>
        <w:rPr>
          <w:rFonts w:hint="eastAsia"/>
          <w:b/>
          <w:bCs/>
          <w:sz w:val="24"/>
        </w:rPr>
        <w:t>制造商售后服务承诺</w:t>
      </w:r>
    </w:p>
    <w:p w:rsidR="00B453F3" w:rsidRDefault="00B453F3" w:rsidP="00F30527">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承诺内容</w:t>
            </w:r>
          </w:p>
        </w:tc>
      </w:tr>
      <w:tr w:rsidR="00B453F3">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453F3" w:rsidRDefault="00B453F3">
            <w:pPr>
              <w:pStyle w:val="11"/>
              <w:spacing w:line="360" w:lineRule="auto"/>
              <w:rPr>
                <w:rFonts w:cs="Arial"/>
                <w:bCs/>
                <w:sz w:val="24"/>
              </w:rPr>
            </w:pPr>
          </w:p>
        </w:tc>
      </w:tr>
      <w:tr w:rsidR="00B453F3">
        <w:trPr>
          <w:cantSplit/>
          <w:trHeight w:val="2818"/>
          <w:jc w:val="center"/>
        </w:trPr>
        <w:tc>
          <w:tcPr>
            <w:tcW w:w="470" w:type="pct"/>
            <w:tcBorders>
              <w:top w:val="single" w:sz="4" w:space="0" w:color="auto"/>
              <w:left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453F3" w:rsidRDefault="00B453F3">
            <w:pPr>
              <w:pStyle w:val="11"/>
              <w:spacing w:line="360" w:lineRule="auto"/>
              <w:rPr>
                <w:rFonts w:cs="Arial"/>
                <w:bCs/>
                <w:sz w:val="24"/>
              </w:rPr>
            </w:pPr>
          </w:p>
        </w:tc>
      </w:tr>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B453F3">
            <w:pPr>
              <w:pStyle w:val="11"/>
              <w:spacing w:line="360" w:lineRule="auto"/>
              <w:rPr>
                <w:rFonts w:cs="Arial"/>
                <w:bCs/>
                <w:sz w:val="24"/>
              </w:rPr>
            </w:pPr>
          </w:p>
          <w:p w:rsidR="00B453F3" w:rsidRDefault="00B453F3">
            <w:pPr>
              <w:pStyle w:val="11"/>
              <w:spacing w:line="360" w:lineRule="auto"/>
              <w:rPr>
                <w:rFonts w:cs="Arial"/>
                <w:bCs/>
                <w:sz w:val="24"/>
              </w:rPr>
            </w:pPr>
          </w:p>
        </w:tc>
      </w:tr>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B453F3">
            <w:pPr>
              <w:pStyle w:val="11"/>
              <w:spacing w:line="360" w:lineRule="auto"/>
              <w:rPr>
                <w:rFonts w:cs="Arial"/>
                <w:bCs/>
                <w:sz w:val="24"/>
              </w:rPr>
            </w:pPr>
          </w:p>
          <w:p w:rsidR="00B453F3" w:rsidRDefault="00B453F3">
            <w:pPr>
              <w:pStyle w:val="11"/>
              <w:spacing w:line="360" w:lineRule="auto"/>
              <w:rPr>
                <w:rFonts w:cs="Arial"/>
                <w:bCs/>
                <w:sz w:val="24"/>
              </w:rPr>
            </w:pPr>
          </w:p>
        </w:tc>
      </w:tr>
    </w:tbl>
    <w:p w:rsidR="00B453F3" w:rsidRDefault="00B453F3">
      <w:pPr>
        <w:spacing w:line="620" w:lineRule="exact"/>
        <w:rPr>
          <w:sz w:val="24"/>
        </w:rPr>
      </w:pPr>
    </w:p>
    <w:p w:rsidR="00B453F3" w:rsidRDefault="008A7F12" w:rsidP="00F30527">
      <w:pPr>
        <w:spacing w:line="360" w:lineRule="auto"/>
        <w:ind w:firstLineChars="1700" w:firstLine="3794"/>
        <w:rPr>
          <w:sz w:val="24"/>
        </w:rPr>
      </w:pPr>
      <w:r>
        <w:rPr>
          <w:rFonts w:hint="eastAsia"/>
          <w:sz w:val="24"/>
        </w:rPr>
        <w:t>制造商（加盖制造商公章）：</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napToGrid w:val="0"/>
        <w:spacing w:line="360" w:lineRule="auto"/>
        <w:rPr>
          <w:sz w:val="24"/>
          <w:szCs w:val="21"/>
        </w:rPr>
      </w:pPr>
    </w:p>
    <w:p w:rsidR="00B453F3" w:rsidRDefault="008A7F12">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B453F3" w:rsidRDefault="00B453F3"/>
    <w:p w:rsidR="00B453F3" w:rsidRDefault="008A7F12">
      <w:pPr>
        <w:widowControl/>
        <w:jc w:val="left"/>
        <w:rPr>
          <w:b/>
          <w:bCs/>
          <w:sz w:val="24"/>
        </w:rPr>
      </w:pPr>
      <w:r>
        <w:rPr>
          <w:b/>
          <w:bCs/>
          <w:sz w:val="24"/>
        </w:rPr>
        <w:br w:type="page"/>
      </w:r>
    </w:p>
    <w:p w:rsidR="00B453F3" w:rsidRDefault="008A7F12">
      <w:pPr>
        <w:autoSpaceDN w:val="0"/>
        <w:spacing w:line="360" w:lineRule="auto"/>
        <w:jc w:val="center"/>
        <w:rPr>
          <w:b/>
          <w:bCs/>
          <w:sz w:val="24"/>
        </w:rPr>
      </w:pPr>
      <w:r>
        <w:rPr>
          <w:rFonts w:hint="eastAsia"/>
          <w:b/>
          <w:bCs/>
          <w:sz w:val="24"/>
        </w:rPr>
        <w:lastRenderedPageBreak/>
        <w:t>投标人售后服务承诺</w:t>
      </w:r>
    </w:p>
    <w:p w:rsidR="00B453F3" w:rsidRDefault="00B453F3" w:rsidP="00F30527">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sz w:val="24"/>
              </w:rPr>
            </w:pPr>
            <w:r>
              <w:rPr>
                <w:rFonts w:cs="Arial" w:hint="eastAsia"/>
                <w:sz w:val="24"/>
              </w:rPr>
              <w:t>承诺内容</w:t>
            </w:r>
          </w:p>
        </w:tc>
      </w:tr>
      <w:tr w:rsidR="00B453F3">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B453F3" w:rsidRDefault="00B453F3">
            <w:pPr>
              <w:pStyle w:val="11"/>
              <w:spacing w:line="360" w:lineRule="auto"/>
              <w:rPr>
                <w:rFonts w:cs="Arial"/>
                <w:bCs/>
                <w:sz w:val="24"/>
              </w:rPr>
            </w:pPr>
          </w:p>
        </w:tc>
      </w:tr>
      <w:tr w:rsidR="00B453F3">
        <w:trPr>
          <w:cantSplit/>
          <w:trHeight w:val="2818"/>
          <w:jc w:val="center"/>
        </w:trPr>
        <w:tc>
          <w:tcPr>
            <w:tcW w:w="470" w:type="pct"/>
            <w:tcBorders>
              <w:top w:val="single" w:sz="4" w:space="0" w:color="auto"/>
              <w:left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B453F3" w:rsidRDefault="00B453F3">
            <w:pPr>
              <w:pStyle w:val="11"/>
              <w:spacing w:line="360" w:lineRule="auto"/>
              <w:rPr>
                <w:rFonts w:cs="Arial"/>
                <w:bCs/>
                <w:sz w:val="24"/>
              </w:rPr>
            </w:pPr>
          </w:p>
        </w:tc>
      </w:tr>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B453F3">
            <w:pPr>
              <w:pStyle w:val="11"/>
              <w:spacing w:line="360" w:lineRule="auto"/>
              <w:rPr>
                <w:rFonts w:cs="Arial"/>
                <w:bCs/>
                <w:sz w:val="24"/>
              </w:rPr>
            </w:pPr>
          </w:p>
          <w:p w:rsidR="00B453F3" w:rsidRDefault="00B453F3">
            <w:pPr>
              <w:pStyle w:val="11"/>
              <w:spacing w:line="360" w:lineRule="auto"/>
              <w:rPr>
                <w:rFonts w:cs="Arial"/>
                <w:bCs/>
                <w:sz w:val="24"/>
              </w:rPr>
            </w:pPr>
          </w:p>
        </w:tc>
      </w:tr>
      <w:tr w:rsidR="00B453F3">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B453F3" w:rsidRDefault="008A7F12">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B453F3" w:rsidRDefault="00B453F3">
            <w:pPr>
              <w:pStyle w:val="11"/>
              <w:spacing w:line="360" w:lineRule="auto"/>
              <w:rPr>
                <w:rFonts w:cs="Arial"/>
                <w:bCs/>
                <w:sz w:val="24"/>
              </w:rPr>
            </w:pPr>
          </w:p>
          <w:p w:rsidR="00B453F3" w:rsidRDefault="00B453F3">
            <w:pPr>
              <w:pStyle w:val="11"/>
              <w:spacing w:line="360" w:lineRule="auto"/>
              <w:rPr>
                <w:rFonts w:cs="Arial"/>
                <w:bCs/>
                <w:sz w:val="24"/>
              </w:rPr>
            </w:pPr>
          </w:p>
        </w:tc>
      </w:tr>
    </w:tbl>
    <w:p w:rsidR="00B453F3" w:rsidRDefault="00B453F3">
      <w:pPr>
        <w:spacing w:line="620" w:lineRule="exact"/>
        <w:rPr>
          <w:sz w:val="24"/>
        </w:rPr>
      </w:pPr>
    </w:p>
    <w:p w:rsidR="00B453F3" w:rsidRDefault="008A7F12" w:rsidP="00F30527">
      <w:pPr>
        <w:spacing w:line="360" w:lineRule="auto"/>
        <w:ind w:firstLineChars="1700" w:firstLine="3794"/>
        <w:rPr>
          <w:sz w:val="24"/>
        </w:rPr>
      </w:pPr>
      <w:r>
        <w:rPr>
          <w:sz w:val="24"/>
        </w:rPr>
        <w:t>投标人名称：</w:t>
      </w: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pacing w:line="620" w:lineRule="exact"/>
        <w:rPr>
          <w:sz w:val="24"/>
        </w:rPr>
      </w:pPr>
    </w:p>
    <w:p w:rsidR="00B453F3" w:rsidRDefault="008A7F12">
      <w:pPr>
        <w:widowControl/>
        <w:jc w:val="left"/>
        <w:rPr>
          <w:sz w:val="24"/>
        </w:rPr>
      </w:pPr>
      <w:r>
        <w:rPr>
          <w:sz w:val="24"/>
        </w:rPr>
        <w:br w:type="page"/>
      </w:r>
    </w:p>
    <w:p w:rsidR="00B453F3" w:rsidRDefault="008A7F12">
      <w:pPr>
        <w:tabs>
          <w:tab w:val="left" w:pos="360"/>
        </w:tabs>
        <w:spacing w:line="360" w:lineRule="auto"/>
        <w:rPr>
          <w:b/>
          <w:sz w:val="24"/>
        </w:rPr>
      </w:pPr>
      <w:r>
        <w:rPr>
          <w:rFonts w:hint="eastAsia"/>
          <w:b/>
          <w:sz w:val="24"/>
        </w:rPr>
        <w:lastRenderedPageBreak/>
        <w:t>附件</w:t>
      </w:r>
      <w:r>
        <w:rPr>
          <w:rFonts w:hint="eastAsia"/>
          <w:b/>
          <w:sz w:val="24"/>
        </w:rPr>
        <w:t>9</w:t>
      </w:r>
    </w:p>
    <w:p w:rsidR="00B453F3" w:rsidRDefault="008A7F12">
      <w:pPr>
        <w:autoSpaceDN w:val="0"/>
        <w:spacing w:line="360" w:lineRule="auto"/>
        <w:jc w:val="center"/>
        <w:rPr>
          <w:b/>
          <w:bCs/>
          <w:sz w:val="24"/>
        </w:rPr>
      </w:pPr>
      <w:r>
        <w:rPr>
          <w:rFonts w:hint="eastAsia"/>
          <w:b/>
          <w:bCs/>
          <w:sz w:val="24"/>
        </w:rPr>
        <w:t>政府采购政策情况表</w:t>
      </w:r>
    </w:p>
    <w:p w:rsidR="00B453F3" w:rsidRDefault="00B453F3">
      <w:pPr>
        <w:spacing w:line="460" w:lineRule="exact"/>
        <w:jc w:val="center"/>
        <w:rPr>
          <w:sz w:val="24"/>
        </w:rPr>
      </w:pP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8A7F12" w:rsidP="00F30527">
      <w:pPr>
        <w:spacing w:line="460" w:lineRule="exact"/>
        <w:ind w:firstLineChars="3100" w:firstLine="6918"/>
        <w:rPr>
          <w:sz w:val="24"/>
        </w:rPr>
      </w:pPr>
      <w:r>
        <w:rPr>
          <w:sz w:val="24"/>
        </w:rPr>
        <w:t>单位：元</w:t>
      </w:r>
    </w:p>
    <w:p w:rsidR="00B453F3" w:rsidRDefault="008A7F12">
      <w:pPr>
        <w:spacing w:line="460" w:lineRule="exact"/>
        <w:rPr>
          <w:sz w:val="24"/>
          <w:szCs w:val="24"/>
        </w:rPr>
      </w:pPr>
      <w:r>
        <w:rPr>
          <w:sz w:val="24"/>
          <w:szCs w:val="24"/>
        </w:rPr>
        <w:t>填报要求：</w:t>
      </w:r>
    </w:p>
    <w:p w:rsidR="00B453F3" w:rsidRDefault="008A7F12">
      <w:pPr>
        <w:spacing w:line="460" w:lineRule="exact"/>
        <w:rPr>
          <w:sz w:val="24"/>
          <w:szCs w:val="24"/>
        </w:rPr>
      </w:pPr>
      <w:r>
        <w:rPr>
          <w:sz w:val="24"/>
          <w:szCs w:val="24"/>
        </w:rPr>
        <w:t>1.</w:t>
      </w:r>
      <w:r>
        <w:rPr>
          <w:sz w:val="24"/>
          <w:szCs w:val="24"/>
        </w:rPr>
        <w:t>本表的产品名称、品牌型号、金额应与《开标分项一览表》一致。</w:t>
      </w:r>
    </w:p>
    <w:p w:rsidR="00B453F3" w:rsidRDefault="008A7F12">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B453F3" w:rsidRDefault="008A7F12">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B453F3" w:rsidRDefault="008A7F12">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B453F3" w:rsidRDefault="008A7F12" w:rsidP="00F30527">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B453F3">
        <w:trPr>
          <w:trHeight w:val="490"/>
          <w:jc w:val="center"/>
        </w:trPr>
        <w:tc>
          <w:tcPr>
            <w:tcW w:w="556" w:type="pct"/>
            <w:vMerge w:val="restar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金额</w:t>
            </w:r>
          </w:p>
        </w:tc>
      </w:tr>
      <w:tr w:rsidR="00B453F3">
        <w:trPr>
          <w:trHeight w:val="567"/>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567"/>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567"/>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453F3">
        <w:trPr>
          <w:trHeight w:val="567"/>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453F3">
        <w:trPr>
          <w:trHeight w:val="567"/>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453F3" w:rsidRDefault="008A7F12">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453F3">
        <w:trPr>
          <w:trHeight w:val="729"/>
          <w:jc w:val="center"/>
        </w:trPr>
        <w:tc>
          <w:tcPr>
            <w:tcW w:w="556" w:type="pct"/>
            <w:vMerge w:val="restar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金额</w:t>
            </w:r>
          </w:p>
        </w:tc>
      </w:tr>
      <w:tr w:rsidR="00B453F3">
        <w:trPr>
          <w:trHeight w:val="186"/>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224"/>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298"/>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453F3">
        <w:trPr>
          <w:trHeight w:val="240"/>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453F3">
        <w:trPr>
          <w:trHeight w:val="311"/>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B453F3" w:rsidRDefault="008A7F12">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453F3">
        <w:trPr>
          <w:trHeight w:val="729"/>
          <w:jc w:val="center"/>
        </w:trPr>
        <w:tc>
          <w:tcPr>
            <w:tcW w:w="556" w:type="pct"/>
            <w:vMerge w:val="restar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B453F3" w:rsidRDefault="008A7F12">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制造商</w:t>
            </w:r>
          </w:p>
          <w:p w:rsidR="00B453F3" w:rsidRDefault="008A7F12">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金额</w:t>
            </w: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tcPr>
          <w:p w:rsidR="00B453F3" w:rsidRDefault="008A7F1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tcPr>
          <w:p w:rsidR="00B453F3" w:rsidRDefault="008A7F1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tcPr>
          <w:p w:rsidR="00B453F3" w:rsidRDefault="008A7F1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tcPr>
          <w:p w:rsidR="00B453F3" w:rsidRDefault="008A7F12">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86"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29"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0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963" w:type="pct"/>
            <w:shd w:val="clear" w:color="auto" w:fill="auto"/>
            <w:vAlign w:val="center"/>
          </w:tcPr>
          <w:p w:rsidR="00B453F3" w:rsidRDefault="00B453F3">
            <w:pPr>
              <w:pStyle w:val="13"/>
              <w:tabs>
                <w:tab w:val="left" w:pos="1260"/>
              </w:tabs>
              <w:adjustRightInd w:val="0"/>
              <w:snapToGrid w:val="0"/>
              <w:jc w:val="center"/>
              <w:rPr>
                <w:szCs w:val="21"/>
                <w:lang w:val="en-GB"/>
              </w:rPr>
            </w:pPr>
          </w:p>
        </w:tc>
        <w:tc>
          <w:tcPr>
            <w:tcW w:w="863" w:type="pct"/>
            <w:shd w:val="clear" w:color="auto" w:fill="auto"/>
            <w:vAlign w:val="center"/>
          </w:tcPr>
          <w:p w:rsidR="00B453F3" w:rsidRDefault="00B453F3">
            <w:pPr>
              <w:pStyle w:val="13"/>
              <w:tabs>
                <w:tab w:val="left" w:pos="1260"/>
              </w:tabs>
              <w:adjustRightInd w:val="0"/>
              <w:snapToGrid w:val="0"/>
              <w:jc w:val="center"/>
              <w:rPr>
                <w:szCs w:val="21"/>
                <w:lang w:val="en-GB"/>
              </w:rPr>
            </w:pPr>
          </w:p>
        </w:tc>
      </w:tr>
      <w:tr w:rsidR="00B453F3">
        <w:trPr>
          <w:trHeight w:val="729"/>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B453F3">
        <w:trPr>
          <w:trHeight w:val="671"/>
          <w:jc w:val="center"/>
        </w:trPr>
        <w:tc>
          <w:tcPr>
            <w:tcW w:w="556" w:type="pct"/>
            <w:vMerge/>
            <w:shd w:val="clear" w:color="auto" w:fill="auto"/>
            <w:vAlign w:val="center"/>
          </w:tcPr>
          <w:p w:rsidR="00B453F3" w:rsidRDefault="00B453F3">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B453F3" w:rsidRDefault="008A7F12">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B453F3">
        <w:trPr>
          <w:trHeight w:val="729"/>
          <w:jc w:val="center"/>
        </w:trPr>
        <w:tc>
          <w:tcPr>
            <w:tcW w:w="55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B453F3" w:rsidRDefault="008A7F12">
            <w:pPr>
              <w:pStyle w:val="13"/>
              <w:tabs>
                <w:tab w:val="left" w:pos="1260"/>
              </w:tabs>
              <w:adjustRightInd w:val="0"/>
              <w:snapToGrid w:val="0"/>
              <w:rPr>
                <w:szCs w:val="21"/>
              </w:rPr>
            </w:pPr>
            <w:r>
              <w:rPr>
                <w:szCs w:val="21"/>
              </w:rPr>
              <w:t>如属于中小企业，须提供《中小企业声明函》。</w:t>
            </w:r>
          </w:p>
          <w:p w:rsidR="00B453F3" w:rsidRDefault="008A7F12">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B453F3">
        <w:trPr>
          <w:trHeight w:val="729"/>
          <w:jc w:val="center"/>
        </w:trPr>
        <w:tc>
          <w:tcPr>
            <w:tcW w:w="55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B453F3" w:rsidRDefault="008A7F12">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B453F3" w:rsidRDefault="008A7F12">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B453F3">
        <w:trPr>
          <w:trHeight w:val="729"/>
          <w:jc w:val="center"/>
        </w:trPr>
        <w:tc>
          <w:tcPr>
            <w:tcW w:w="556" w:type="pct"/>
            <w:shd w:val="clear" w:color="auto" w:fill="auto"/>
            <w:vAlign w:val="center"/>
          </w:tcPr>
          <w:p w:rsidR="00B453F3" w:rsidRDefault="008A7F12">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B453F3" w:rsidRDefault="008A7F12">
            <w:pPr>
              <w:pStyle w:val="13"/>
              <w:tabs>
                <w:tab w:val="left" w:pos="1260"/>
              </w:tabs>
              <w:adjustRightInd w:val="0"/>
              <w:snapToGrid w:val="0"/>
              <w:rPr>
                <w:szCs w:val="21"/>
              </w:rPr>
            </w:pPr>
            <w:r>
              <w:rPr>
                <w:szCs w:val="21"/>
              </w:rPr>
              <w:t>如属于残疾人福利性单位，须提供《残疾人福利性单位声明函》。</w:t>
            </w:r>
          </w:p>
          <w:p w:rsidR="00B453F3" w:rsidRDefault="008A7F12">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B453F3" w:rsidRDefault="00B453F3" w:rsidP="00F30527">
      <w:pPr>
        <w:spacing w:line="360" w:lineRule="auto"/>
        <w:ind w:firstLineChars="1700" w:firstLine="3794"/>
        <w:rPr>
          <w:sz w:val="24"/>
        </w:rPr>
      </w:pPr>
    </w:p>
    <w:p w:rsidR="00B453F3" w:rsidRDefault="008A7F12" w:rsidP="00F30527">
      <w:pPr>
        <w:spacing w:line="360" w:lineRule="auto"/>
        <w:ind w:firstLineChars="1700" w:firstLine="3794"/>
        <w:rPr>
          <w:sz w:val="24"/>
        </w:rPr>
      </w:pPr>
      <w:r>
        <w:rPr>
          <w:sz w:val="24"/>
        </w:rPr>
        <w:t>投标人名称：</w:t>
      </w:r>
    </w:p>
    <w:p w:rsidR="00B453F3" w:rsidRDefault="00B453F3" w:rsidP="00F30527">
      <w:pPr>
        <w:spacing w:line="360" w:lineRule="auto"/>
        <w:ind w:firstLineChars="1700" w:firstLine="3794"/>
        <w:rPr>
          <w:sz w:val="24"/>
        </w:rPr>
      </w:pPr>
    </w:p>
    <w:p w:rsidR="00B453F3" w:rsidRDefault="008A7F12" w:rsidP="00F3052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453F3" w:rsidRDefault="00B453F3">
      <w:pPr>
        <w:spacing w:line="560" w:lineRule="exact"/>
        <w:jc w:val="center"/>
        <w:rPr>
          <w:sz w:val="24"/>
        </w:rPr>
      </w:pPr>
    </w:p>
    <w:p w:rsidR="00B453F3" w:rsidRDefault="00B453F3">
      <w:pPr>
        <w:spacing w:line="560" w:lineRule="exact"/>
        <w:jc w:val="center"/>
        <w:rPr>
          <w:sz w:val="24"/>
        </w:rPr>
      </w:pPr>
    </w:p>
    <w:p w:rsidR="00B453F3" w:rsidRDefault="008A7F12">
      <w:pPr>
        <w:spacing w:line="560" w:lineRule="exact"/>
        <w:jc w:val="center"/>
        <w:rPr>
          <w:sz w:val="24"/>
        </w:rPr>
      </w:pPr>
      <w:r>
        <w:rPr>
          <w:sz w:val="24"/>
        </w:rPr>
        <w:br w:type="page"/>
      </w:r>
    </w:p>
    <w:p w:rsidR="00B453F3" w:rsidRDefault="008A7F12">
      <w:pPr>
        <w:tabs>
          <w:tab w:val="left" w:pos="360"/>
        </w:tabs>
        <w:spacing w:line="360" w:lineRule="auto"/>
        <w:rPr>
          <w:b/>
          <w:sz w:val="24"/>
        </w:rPr>
      </w:pPr>
      <w:r>
        <w:rPr>
          <w:rFonts w:hint="eastAsia"/>
          <w:b/>
          <w:sz w:val="24"/>
        </w:rPr>
        <w:lastRenderedPageBreak/>
        <w:t>附件</w:t>
      </w:r>
      <w:r>
        <w:rPr>
          <w:rFonts w:hint="eastAsia"/>
          <w:b/>
          <w:sz w:val="24"/>
        </w:rPr>
        <w:t>10</w:t>
      </w:r>
    </w:p>
    <w:p w:rsidR="00B453F3" w:rsidRDefault="008A7F12">
      <w:pPr>
        <w:autoSpaceDE w:val="0"/>
        <w:autoSpaceDN w:val="0"/>
        <w:spacing w:line="480" w:lineRule="auto"/>
        <w:jc w:val="center"/>
        <w:rPr>
          <w:b/>
          <w:sz w:val="24"/>
          <w:szCs w:val="24"/>
        </w:rPr>
      </w:pPr>
      <w:r>
        <w:rPr>
          <w:b/>
          <w:sz w:val="24"/>
          <w:szCs w:val="24"/>
        </w:rPr>
        <w:t>中小企业声明函（货物）</w:t>
      </w:r>
    </w:p>
    <w:p w:rsidR="00B453F3" w:rsidRDefault="008A7F12" w:rsidP="00F30527">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B453F3" w:rsidRDefault="008A7F12" w:rsidP="00F30527">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B453F3" w:rsidRDefault="008A7F12" w:rsidP="00F30527">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453F3" w:rsidRDefault="008A7F12" w:rsidP="00F30527">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453F3" w:rsidRDefault="008A7F12">
      <w:pPr>
        <w:autoSpaceDE w:val="0"/>
        <w:autoSpaceDN w:val="0"/>
        <w:spacing w:line="500" w:lineRule="exact"/>
        <w:ind w:left="641"/>
        <w:jc w:val="left"/>
        <w:rPr>
          <w:sz w:val="24"/>
          <w:szCs w:val="24"/>
        </w:rPr>
      </w:pPr>
      <w:r>
        <w:rPr>
          <w:sz w:val="24"/>
          <w:szCs w:val="24"/>
        </w:rPr>
        <w:t>……</w:t>
      </w:r>
    </w:p>
    <w:p w:rsidR="00B453F3" w:rsidRDefault="008A7F12" w:rsidP="00F30527">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B453F3" w:rsidRDefault="008A7F12" w:rsidP="00F30527">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B453F3" w:rsidRDefault="008A7F12">
      <w:pPr>
        <w:autoSpaceDE w:val="0"/>
        <w:autoSpaceDN w:val="0"/>
        <w:spacing w:line="500" w:lineRule="exact"/>
        <w:ind w:left="3840"/>
        <w:jc w:val="left"/>
        <w:rPr>
          <w:sz w:val="24"/>
          <w:szCs w:val="24"/>
        </w:rPr>
      </w:pPr>
      <w:r>
        <w:rPr>
          <w:sz w:val="24"/>
          <w:szCs w:val="24"/>
        </w:rPr>
        <w:t>投标人名称：</w:t>
      </w:r>
    </w:p>
    <w:p w:rsidR="00B453F3" w:rsidRDefault="008A7F12">
      <w:pPr>
        <w:autoSpaceDE w:val="0"/>
        <w:autoSpaceDN w:val="0"/>
        <w:spacing w:line="500" w:lineRule="exact"/>
        <w:ind w:left="3840"/>
        <w:jc w:val="left"/>
        <w:rPr>
          <w:b/>
          <w:sz w:val="24"/>
          <w:szCs w:val="24"/>
        </w:rPr>
      </w:pPr>
      <w:r>
        <w:rPr>
          <w:sz w:val="24"/>
          <w:szCs w:val="24"/>
        </w:rPr>
        <w:t>日期：</w:t>
      </w:r>
    </w:p>
    <w:p w:rsidR="00B453F3" w:rsidRDefault="008A7F12">
      <w:pPr>
        <w:spacing w:line="360" w:lineRule="auto"/>
        <w:ind w:right="84" w:firstLineChars="100" w:firstLine="224"/>
        <w:rPr>
          <w:b/>
          <w:sz w:val="24"/>
          <w:szCs w:val="24"/>
        </w:rPr>
      </w:pPr>
      <w:r>
        <w:rPr>
          <w:b/>
          <w:sz w:val="24"/>
          <w:szCs w:val="24"/>
        </w:rPr>
        <w:t>注：</w:t>
      </w:r>
    </w:p>
    <w:p w:rsidR="00B453F3" w:rsidRDefault="008A7F12">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B453F3" w:rsidRDefault="008A7F12">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B453F3" w:rsidRDefault="008A7F12">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B453F3" w:rsidRDefault="00B453F3">
      <w:pPr>
        <w:widowControl/>
        <w:jc w:val="left"/>
        <w:rPr>
          <w:sz w:val="24"/>
          <w:szCs w:val="21"/>
        </w:rPr>
      </w:pPr>
    </w:p>
    <w:p w:rsidR="00B453F3" w:rsidRDefault="008A7F12">
      <w:pPr>
        <w:widowControl/>
        <w:jc w:val="left"/>
        <w:rPr>
          <w:b/>
          <w:kern w:val="0"/>
          <w:sz w:val="24"/>
          <w:szCs w:val="21"/>
        </w:rPr>
      </w:pPr>
      <w:r>
        <w:rPr>
          <w:b/>
          <w:kern w:val="0"/>
          <w:sz w:val="24"/>
          <w:szCs w:val="21"/>
        </w:rPr>
        <w:br w:type="page"/>
      </w:r>
    </w:p>
    <w:p w:rsidR="00B453F3" w:rsidRDefault="008A7F12">
      <w:pPr>
        <w:autoSpaceDN w:val="0"/>
        <w:spacing w:line="360" w:lineRule="auto"/>
        <w:rPr>
          <w:b/>
          <w:kern w:val="0"/>
          <w:sz w:val="24"/>
          <w:szCs w:val="21"/>
        </w:rPr>
      </w:pPr>
      <w:r>
        <w:rPr>
          <w:b/>
          <w:kern w:val="0"/>
          <w:sz w:val="24"/>
          <w:szCs w:val="21"/>
        </w:rPr>
        <w:lastRenderedPageBreak/>
        <w:t>附件</w:t>
      </w:r>
      <w:r>
        <w:rPr>
          <w:rFonts w:hint="eastAsia"/>
          <w:b/>
          <w:kern w:val="0"/>
          <w:sz w:val="24"/>
          <w:szCs w:val="21"/>
        </w:rPr>
        <w:t>11</w:t>
      </w:r>
      <w:r>
        <w:rPr>
          <w:rFonts w:hint="eastAsia"/>
          <w:b/>
          <w:kern w:val="0"/>
          <w:sz w:val="24"/>
          <w:szCs w:val="21"/>
        </w:rPr>
        <w:t>：</w:t>
      </w:r>
    </w:p>
    <w:p w:rsidR="00B453F3" w:rsidRDefault="008A7F12">
      <w:pPr>
        <w:autoSpaceDN w:val="0"/>
        <w:spacing w:line="360" w:lineRule="auto"/>
        <w:jc w:val="left"/>
        <w:rPr>
          <w:b/>
          <w:bCs/>
          <w:sz w:val="24"/>
        </w:rPr>
      </w:pPr>
      <w:r>
        <w:rPr>
          <w:rFonts w:hint="eastAsia"/>
          <w:b/>
          <w:kern w:val="0"/>
          <w:sz w:val="24"/>
          <w:szCs w:val="21"/>
        </w:rPr>
        <w:t>若不是残疾人福利性单位，投标文件中可不提供此声明函</w:t>
      </w:r>
    </w:p>
    <w:p w:rsidR="00B453F3" w:rsidRDefault="00B453F3">
      <w:pPr>
        <w:autoSpaceDN w:val="0"/>
        <w:spacing w:line="360" w:lineRule="auto"/>
        <w:jc w:val="center"/>
        <w:rPr>
          <w:b/>
          <w:bCs/>
          <w:sz w:val="24"/>
        </w:rPr>
      </w:pPr>
    </w:p>
    <w:p w:rsidR="00B453F3" w:rsidRDefault="008A7F12">
      <w:pPr>
        <w:snapToGrid w:val="0"/>
        <w:spacing w:line="360" w:lineRule="auto"/>
        <w:jc w:val="center"/>
        <w:rPr>
          <w:b/>
          <w:bCs/>
          <w:sz w:val="24"/>
        </w:rPr>
      </w:pPr>
      <w:r>
        <w:rPr>
          <w:rFonts w:hint="eastAsia"/>
          <w:b/>
          <w:bCs/>
          <w:sz w:val="24"/>
        </w:rPr>
        <w:t>残疾人福利性单位声明函</w:t>
      </w:r>
    </w:p>
    <w:p w:rsidR="00B453F3" w:rsidRDefault="00B453F3">
      <w:pPr>
        <w:snapToGrid w:val="0"/>
        <w:spacing w:line="360" w:lineRule="auto"/>
        <w:ind w:firstLineChars="200" w:firstLine="448"/>
        <w:jc w:val="left"/>
        <w:rPr>
          <w:b/>
          <w:bCs/>
          <w:sz w:val="24"/>
        </w:rPr>
      </w:pPr>
    </w:p>
    <w:p w:rsidR="00B453F3" w:rsidRDefault="008A7F12" w:rsidP="00F30527">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B453F3" w:rsidRDefault="008A7F12" w:rsidP="00F30527">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B453F3" w:rsidRDefault="00B453F3" w:rsidP="00F30527">
      <w:pPr>
        <w:snapToGrid w:val="0"/>
        <w:spacing w:line="360" w:lineRule="auto"/>
        <w:ind w:firstLineChars="200" w:firstLine="446"/>
        <w:jc w:val="left"/>
        <w:rPr>
          <w:bCs/>
          <w:sz w:val="24"/>
        </w:rPr>
      </w:pPr>
    </w:p>
    <w:p w:rsidR="00B453F3" w:rsidRDefault="00B453F3" w:rsidP="00F30527">
      <w:pPr>
        <w:snapToGrid w:val="0"/>
        <w:spacing w:line="360" w:lineRule="auto"/>
        <w:ind w:firstLineChars="200" w:firstLine="446"/>
        <w:jc w:val="left"/>
        <w:rPr>
          <w:bCs/>
          <w:sz w:val="24"/>
        </w:rPr>
      </w:pPr>
    </w:p>
    <w:p w:rsidR="00B453F3" w:rsidRDefault="008A7F12" w:rsidP="00F30527">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B453F3" w:rsidRDefault="00B453F3" w:rsidP="00F30527">
      <w:pPr>
        <w:snapToGrid w:val="0"/>
        <w:spacing w:line="360" w:lineRule="auto"/>
        <w:ind w:firstLineChars="200" w:firstLine="446"/>
        <w:jc w:val="left"/>
        <w:rPr>
          <w:bCs/>
          <w:sz w:val="24"/>
        </w:rPr>
      </w:pPr>
    </w:p>
    <w:p w:rsidR="00B453F3" w:rsidRDefault="008A7F12" w:rsidP="00F30527">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B453F3" w:rsidRDefault="00B453F3" w:rsidP="00F30527">
      <w:pPr>
        <w:snapToGrid w:val="0"/>
        <w:spacing w:line="360" w:lineRule="auto"/>
        <w:ind w:firstLineChars="200" w:firstLine="446"/>
        <w:jc w:val="left"/>
        <w:rPr>
          <w:sz w:val="24"/>
          <w:szCs w:val="21"/>
        </w:rPr>
      </w:pPr>
    </w:p>
    <w:p w:rsidR="00B453F3" w:rsidRDefault="008A7F12" w:rsidP="00F30527">
      <w:pPr>
        <w:snapToGrid w:val="0"/>
        <w:spacing w:line="360" w:lineRule="auto"/>
        <w:ind w:firstLineChars="200" w:firstLine="446"/>
        <w:rPr>
          <w:sz w:val="24"/>
          <w:szCs w:val="21"/>
        </w:rPr>
      </w:pPr>
      <w:r>
        <w:rPr>
          <w:sz w:val="24"/>
          <w:szCs w:val="21"/>
        </w:rPr>
        <w:t>注：</w:t>
      </w:r>
    </w:p>
    <w:p w:rsidR="00B453F3" w:rsidRDefault="008A7F12">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B453F3" w:rsidRDefault="008A7F12">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B453F3" w:rsidRDefault="00B453F3">
      <w:pPr>
        <w:snapToGrid w:val="0"/>
        <w:spacing w:line="360" w:lineRule="auto"/>
        <w:rPr>
          <w:sz w:val="24"/>
          <w:szCs w:val="21"/>
        </w:rPr>
      </w:pPr>
    </w:p>
    <w:p w:rsidR="00B453F3" w:rsidRDefault="00B453F3">
      <w:pPr>
        <w:widowControl/>
        <w:jc w:val="left"/>
        <w:rPr>
          <w:sz w:val="24"/>
        </w:rPr>
      </w:pPr>
    </w:p>
    <w:p w:rsidR="00B453F3" w:rsidRDefault="00B453F3" w:rsidP="00F30527">
      <w:pPr>
        <w:tabs>
          <w:tab w:val="left" w:pos="360"/>
        </w:tabs>
        <w:spacing w:line="360" w:lineRule="auto"/>
        <w:ind w:firstLineChars="200" w:firstLine="446"/>
        <w:rPr>
          <w:sz w:val="24"/>
        </w:rPr>
        <w:sectPr w:rsidR="00B453F3">
          <w:footerReference w:type="default" r:id="rId21"/>
          <w:pgSz w:w="11906" w:h="16838"/>
          <w:pgMar w:top="1440" w:right="1797" w:bottom="1440" w:left="1797" w:header="851" w:footer="992" w:gutter="0"/>
          <w:pgNumType w:start="1"/>
          <w:cols w:space="425"/>
          <w:docGrid w:type="linesAndChars" w:linePitch="285" w:charSpace="-3449"/>
        </w:sectPr>
      </w:pPr>
    </w:p>
    <w:p w:rsidR="00B453F3" w:rsidRDefault="008A7F12">
      <w:pPr>
        <w:tabs>
          <w:tab w:val="left" w:pos="360"/>
        </w:tabs>
        <w:spacing w:line="360" w:lineRule="auto"/>
        <w:rPr>
          <w:b/>
          <w:sz w:val="24"/>
        </w:rPr>
      </w:pPr>
      <w:r>
        <w:rPr>
          <w:rFonts w:hint="eastAsia"/>
          <w:b/>
          <w:sz w:val="24"/>
        </w:rPr>
        <w:lastRenderedPageBreak/>
        <w:t>附件</w:t>
      </w:r>
      <w:r>
        <w:rPr>
          <w:rFonts w:hint="eastAsia"/>
          <w:b/>
          <w:sz w:val="24"/>
        </w:rPr>
        <w:t>12</w:t>
      </w:r>
    </w:p>
    <w:p w:rsidR="00B453F3" w:rsidRDefault="008A7F12">
      <w:pPr>
        <w:snapToGrid w:val="0"/>
        <w:spacing w:line="360" w:lineRule="auto"/>
        <w:jc w:val="center"/>
        <w:rPr>
          <w:b/>
          <w:sz w:val="24"/>
          <w:szCs w:val="21"/>
        </w:rPr>
      </w:pPr>
      <w:r>
        <w:rPr>
          <w:rFonts w:hint="eastAsia"/>
          <w:b/>
          <w:sz w:val="24"/>
          <w:szCs w:val="21"/>
        </w:rPr>
        <w:t>家具产品组成清单明细表</w:t>
      </w: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pacing w:line="400" w:lineRule="exact"/>
        <w:rPr>
          <w:rFonts w:ascii="宋体" w:hAnsi="宋体"/>
          <w:sz w:val="24"/>
        </w:rPr>
      </w:pPr>
    </w:p>
    <w:tbl>
      <w:tblPr>
        <w:tblW w:w="5000" w:type="pct"/>
        <w:tblLook w:val="04A0" w:firstRow="1" w:lastRow="0" w:firstColumn="1" w:lastColumn="0" w:noHBand="0" w:noVBand="1"/>
      </w:tblPr>
      <w:tblGrid>
        <w:gridCol w:w="1577"/>
        <w:gridCol w:w="1576"/>
        <w:gridCol w:w="1576"/>
        <w:gridCol w:w="1576"/>
        <w:gridCol w:w="1576"/>
        <w:gridCol w:w="1576"/>
        <w:gridCol w:w="1576"/>
        <w:gridCol w:w="1576"/>
        <w:gridCol w:w="1565"/>
      </w:tblGrid>
      <w:tr w:rsidR="00B453F3">
        <w:trPr>
          <w:trHeight w:val="270"/>
        </w:trPr>
        <w:tc>
          <w:tcPr>
            <w:tcW w:w="556" w:type="pct"/>
            <w:tcBorders>
              <w:top w:val="single" w:sz="8" w:space="0" w:color="auto"/>
              <w:left w:val="single" w:sz="8" w:space="0" w:color="auto"/>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标的名称</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材料名称</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使用属性</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品牌</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规格</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color w:val="000000"/>
                <w:kern w:val="0"/>
                <w:szCs w:val="21"/>
              </w:rPr>
              <w:t>性能指标</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环保情况说明</w:t>
            </w:r>
          </w:p>
        </w:tc>
        <w:tc>
          <w:tcPr>
            <w:tcW w:w="556" w:type="pct"/>
            <w:tcBorders>
              <w:top w:val="single" w:sz="8" w:space="0" w:color="auto"/>
              <w:left w:val="nil"/>
              <w:bottom w:val="nil"/>
              <w:right w:val="single" w:sz="8"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数量</w:t>
            </w:r>
          </w:p>
        </w:tc>
      </w:tr>
      <w:tr w:rsidR="00B453F3">
        <w:trPr>
          <w:trHeight w:val="27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1</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53F3" w:rsidRDefault="00B453F3">
            <w:pPr>
              <w:widowControl/>
              <w:jc w:val="center"/>
              <w:rPr>
                <w:color w:val="000000"/>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left"/>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tcPr>
          <w:p w:rsidR="00B453F3" w:rsidRDefault="008A7F12">
            <w:pPr>
              <w:widowControl/>
              <w:jc w:val="center"/>
              <w:rPr>
                <w:color w:val="000000"/>
                <w:kern w:val="0"/>
                <w:szCs w:val="21"/>
              </w:rPr>
            </w:pPr>
            <w:r>
              <w:rPr>
                <w:color w:val="000000"/>
                <w:kern w:val="0"/>
                <w:szCs w:val="21"/>
              </w:rPr>
              <w:t xml:space="preserve">　</w:t>
            </w:r>
          </w:p>
        </w:tc>
      </w:tr>
      <w:tr w:rsidR="00B453F3">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453F3">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453F3">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453F3">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B453F3">
        <w:trPr>
          <w:trHeight w:val="270"/>
        </w:trPr>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B453F3" w:rsidRDefault="00B453F3">
            <w:pPr>
              <w:widowControl/>
              <w:jc w:val="left"/>
              <w:rPr>
                <w:rFonts w:ascii="宋体" w:hAnsi="宋体" w:cs="宋体"/>
                <w:color w:val="000000"/>
                <w:kern w:val="0"/>
                <w:szCs w:val="21"/>
              </w:rPr>
            </w:pP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tcPr>
          <w:p w:rsidR="00B453F3" w:rsidRDefault="008A7F12">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w:t>
      </w:r>
    </w:p>
    <w:p w:rsidR="00B453F3" w:rsidRDefault="008A7F12">
      <w:pPr>
        <w:pStyle w:val="af2"/>
        <w:tabs>
          <w:tab w:val="left" w:pos="360"/>
        </w:tabs>
        <w:spacing w:line="360" w:lineRule="auto"/>
        <w:ind w:firstLine="480"/>
        <w:rPr>
          <w:sz w:val="24"/>
        </w:rPr>
      </w:pPr>
      <w:r>
        <w:rPr>
          <w:rFonts w:hint="eastAsia"/>
          <w:sz w:val="24"/>
        </w:rPr>
        <w:t>注：</w:t>
      </w:r>
    </w:p>
    <w:p w:rsidR="00B453F3" w:rsidRDefault="008A7F12">
      <w:pPr>
        <w:pStyle w:val="af2"/>
        <w:tabs>
          <w:tab w:val="left" w:pos="360"/>
        </w:tabs>
        <w:spacing w:line="360" w:lineRule="auto"/>
        <w:ind w:firstLine="480"/>
        <w:rPr>
          <w:sz w:val="24"/>
        </w:rPr>
      </w:pPr>
      <w:r>
        <w:rPr>
          <w:rFonts w:hint="eastAsia"/>
          <w:sz w:val="24"/>
        </w:rPr>
        <w:t>1</w:t>
      </w:r>
      <w:r>
        <w:rPr>
          <w:rFonts w:hint="eastAsia"/>
          <w:sz w:val="24"/>
        </w:rPr>
        <w:t>、按照投标家具产品逐项填写，每项产品填写一个表格。</w:t>
      </w:r>
    </w:p>
    <w:p w:rsidR="00B453F3" w:rsidRDefault="008A7F12">
      <w:pPr>
        <w:pStyle w:val="af2"/>
        <w:tabs>
          <w:tab w:val="left" w:pos="360"/>
        </w:tabs>
        <w:spacing w:line="360" w:lineRule="auto"/>
        <w:ind w:firstLine="480"/>
        <w:rPr>
          <w:sz w:val="24"/>
        </w:rPr>
      </w:pPr>
      <w:r>
        <w:rPr>
          <w:rFonts w:hint="eastAsia"/>
          <w:sz w:val="24"/>
        </w:rPr>
        <w:t>2</w:t>
      </w:r>
      <w:r>
        <w:rPr>
          <w:rFonts w:hint="eastAsia"/>
          <w:sz w:val="24"/>
        </w:rPr>
        <w:t>、使用属性请根据材料在家具产品的结构部位填写“台面”、“面料”、“辅材”、“连接件”、“涂料”、“粘合剂”等。</w:t>
      </w:r>
    </w:p>
    <w:p w:rsidR="00B453F3" w:rsidRDefault="008A7F12">
      <w:pPr>
        <w:pStyle w:val="af2"/>
        <w:tabs>
          <w:tab w:val="left" w:pos="360"/>
        </w:tabs>
        <w:spacing w:line="360" w:lineRule="auto"/>
        <w:ind w:firstLine="480"/>
        <w:rPr>
          <w:sz w:val="24"/>
        </w:rPr>
      </w:pPr>
      <w:r>
        <w:rPr>
          <w:rFonts w:hint="eastAsia"/>
          <w:sz w:val="24"/>
        </w:rPr>
        <w:t>3</w:t>
      </w:r>
      <w:r>
        <w:rPr>
          <w:rFonts w:hint="eastAsia"/>
          <w:sz w:val="24"/>
        </w:rPr>
        <w:t>、环保情况说明应填写材料的环保等级、环境管理体系认证、环境标志产品认证、</w:t>
      </w:r>
      <w:r>
        <w:rPr>
          <w:rFonts w:hint="eastAsia"/>
          <w:sz w:val="24"/>
        </w:rPr>
        <w:t>FSC</w:t>
      </w:r>
      <w:r>
        <w:rPr>
          <w:rFonts w:hint="eastAsia"/>
          <w:sz w:val="24"/>
        </w:rPr>
        <w:t>认证等</w:t>
      </w:r>
    </w:p>
    <w:p w:rsidR="00B453F3" w:rsidRDefault="008A7F12">
      <w:pPr>
        <w:pStyle w:val="af2"/>
        <w:tabs>
          <w:tab w:val="left" w:pos="360"/>
        </w:tabs>
        <w:spacing w:line="360" w:lineRule="auto"/>
        <w:ind w:firstLine="480"/>
        <w:rPr>
          <w:rFonts w:ascii="宋体" w:hAnsi="宋体"/>
          <w:sz w:val="24"/>
        </w:rPr>
      </w:pPr>
      <w:r>
        <w:rPr>
          <w:rFonts w:hint="eastAsia"/>
          <w:sz w:val="24"/>
        </w:rPr>
        <w:br w:type="page"/>
      </w:r>
      <w:r>
        <w:rPr>
          <w:rFonts w:hint="eastAsia"/>
          <w:b/>
          <w:sz w:val="24"/>
        </w:rPr>
        <w:lastRenderedPageBreak/>
        <w:t>附件</w:t>
      </w:r>
      <w:r>
        <w:rPr>
          <w:rFonts w:hint="eastAsia"/>
          <w:b/>
          <w:sz w:val="24"/>
        </w:rPr>
        <w:t>13</w:t>
      </w:r>
    </w:p>
    <w:p w:rsidR="00B453F3" w:rsidRDefault="008A7F12">
      <w:pPr>
        <w:snapToGrid w:val="0"/>
        <w:spacing w:line="360" w:lineRule="auto"/>
        <w:jc w:val="center"/>
        <w:rPr>
          <w:b/>
          <w:sz w:val="24"/>
          <w:szCs w:val="21"/>
        </w:rPr>
      </w:pPr>
      <w:r>
        <w:rPr>
          <w:rFonts w:hint="eastAsia"/>
          <w:b/>
          <w:sz w:val="24"/>
          <w:szCs w:val="21"/>
        </w:rPr>
        <w:t>主材制造商上年度和本年度节能降耗信息一览表</w:t>
      </w: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napToGrid w:val="0"/>
        <w:spacing w:line="360" w:lineRule="auto"/>
        <w:rPr>
          <w:b/>
          <w:sz w:val="24"/>
          <w:szCs w:val="21"/>
        </w:rPr>
      </w:pPr>
    </w:p>
    <w:p w:rsidR="00B453F3" w:rsidRDefault="00B453F3">
      <w:pPr>
        <w:spacing w:line="560" w:lineRule="exact"/>
        <w:jc w:val="center"/>
        <w:rPr>
          <w:rFonts w:eastAsia="仿宋"/>
          <w:b/>
          <w:sz w:val="32"/>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905"/>
        <w:gridCol w:w="1908"/>
        <w:gridCol w:w="1908"/>
        <w:gridCol w:w="1905"/>
        <w:gridCol w:w="1908"/>
        <w:gridCol w:w="1908"/>
        <w:gridCol w:w="1905"/>
      </w:tblGrid>
      <w:tr w:rsidR="00B453F3">
        <w:tc>
          <w:tcPr>
            <w:tcW w:w="827"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szCs w:val="21"/>
              </w:rPr>
            </w:pPr>
            <w:r>
              <w:rPr>
                <w:rFonts w:hint="eastAsia"/>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szCs w:val="21"/>
              </w:rPr>
            </w:pPr>
            <w:r>
              <w:rPr>
                <w:rFonts w:ascii="宋体" w:hAnsi="宋体" w:hint="eastAsia"/>
                <w:szCs w:val="21"/>
              </w:rPr>
              <w:t>主材名称</w:t>
            </w: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szCs w:val="21"/>
              </w:rPr>
            </w:pPr>
            <w:r>
              <w:rPr>
                <w:rFonts w:ascii="宋体" w:hAnsi="宋体" w:hint="eastAsia"/>
                <w:szCs w:val="21"/>
              </w:rPr>
              <w:t>制造商</w:t>
            </w: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rFonts w:ascii="宋体" w:hAnsi="宋体"/>
                <w:szCs w:val="21"/>
              </w:rPr>
            </w:pPr>
            <w:r>
              <w:rPr>
                <w:rFonts w:ascii="宋体" w:hAnsi="宋体" w:hint="eastAsia"/>
                <w:szCs w:val="21"/>
              </w:rPr>
              <w:t>主营业务收入</w:t>
            </w:r>
          </w:p>
          <w:p w:rsidR="00B453F3" w:rsidRDefault="008A7F12">
            <w:pPr>
              <w:jc w:val="center"/>
              <w:rPr>
                <w:szCs w:val="21"/>
              </w:rPr>
            </w:pPr>
            <w:r>
              <w:rPr>
                <w:rFonts w:ascii="宋体" w:hAnsi="宋体" w:hint="eastAsia"/>
                <w:szCs w:val="21"/>
              </w:rPr>
              <w:t>（万元）</w:t>
            </w: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rFonts w:ascii="宋体" w:hAnsi="宋体"/>
                <w:szCs w:val="21"/>
              </w:rPr>
            </w:pPr>
            <w:r>
              <w:rPr>
                <w:rFonts w:ascii="宋体" w:hAnsi="宋体" w:hint="eastAsia"/>
                <w:szCs w:val="21"/>
              </w:rPr>
              <w:t>耗电总量</w:t>
            </w:r>
          </w:p>
          <w:p w:rsidR="00B453F3" w:rsidRDefault="008A7F12">
            <w:pPr>
              <w:jc w:val="center"/>
              <w:rPr>
                <w:rFonts w:ascii="宋体" w:hAnsi="宋体"/>
                <w:szCs w:val="21"/>
              </w:rPr>
            </w:pPr>
            <w:r>
              <w:rPr>
                <w:rFonts w:ascii="宋体" w:hAnsi="宋体" w:hint="eastAsia"/>
                <w:szCs w:val="21"/>
              </w:rPr>
              <w:t>（千瓦）</w:t>
            </w: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rFonts w:ascii="宋体" w:hAnsi="宋体"/>
                <w:szCs w:val="21"/>
              </w:rPr>
            </w:pPr>
            <w:r>
              <w:rPr>
                <w:rFonts w:ascii="宋体" w:hAnsi="宋体" w:hint="eastAsia"/>
                <w:szCs w:val="21"/>
              </w:rPr>
              <w:t>油耗总量</w:t>
            </w:r>
          </w:p>
          <w:p w:rsidR="00B453F3" w:rsidRDefault="008A7F12">
            <w:pPr>
              <w:jc w:val="center"/>
              <w:rPr>
                <w:szCs w:val="21"/>
              </w:rPr>
            </w:pPr>
            <w:r>
              <w:rPr>
                <w:rFonts w:ascii="宋体" w:hAnsi="宋体" w:hint="eastAsia"/>
                <w:szCs w:val="21"/>
              </w:rPr>
              <w:t>（吨）</w:t>
            </w: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szCs w:val="21"/>
              </w:rPr>
            </w:pPr>
            <w:r>
              <w:rPr>
                <w:rFonts w:ascii="宋体" w:hAnsi="宋体" w:hint="eastAsia"/>
                <w:szCs w:val="21"/>
              </w:rPr>
              <w:t>水资源消耗总量（吨）</w:t>
            </w: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8A7F12">
            <w:pPr>
              <w:jc w:val="center"/>
              <w:rPr>
                <w:szCs w:val="21"/>
              </w:rPr>
            </w:pPr>
            <w:r>
              <w:rPr>
                <w:rFonts w:ascii="宋体" w:hAnsi="宋体" w:hint="eastAsia"/>
                <w:szCs w:val="21"/>
              </w:rPr>
              <w:t>排污是否达标</w:t>
            </w:r>
          </w:p>
        </w:tc>
      </w:tr>
      <w:tr w:rsidR="00B453F3">
        <w:tc>
          <w:tcPr>
            <w:tcW w:w="827"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r>
      <w:tr w:rsidR="00B453F3">
        <w:tc>
          <w:tcPr>
            <w:tcW w:w="827"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r>
      <w:tr w:rsidR="00B453F3">
        <w:tc>
          <w:tcPr>
            <w:tcW w:w="827"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8"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c>
          <w:tcPr>
            <w:tcW w:w="1905" w:type="dxa"/>
            <w:tcBorders>
              <w:top w:val="single" w:sz="4" w:space="0" w:color="auto"/>
              <w:left w:val="single" w:sz="4" w:space="0" w:color="auto"/>
              <w:bottom w:val="single" w:sz="4" w:space="0" w:color="auto"/>
              <w:right w:val="single" w:sz="4" w:space="0" w:color="auto"/>
            </w:tcBorders>
            <w:vAlign w:val="center"/>
          </w:tcPr>
          <w:p w:rsidR="00B453F3" w:rsidRDefault="00B453F3">
            <w:pPr>
              <w:jc w:val="center"/>
              <w:rPr>
                <w:rFonts w:ascii="宋体" w:hAnsi="宋体"/>
                <w:sz w:val="28"/>
                <w:szCs w:val="28"/>
              </w:rPr>
            </w:pPr>
          </w:p>
        </w:tc>
      </w:tr>
    </w:tbl>
    <w:p w:rsidR="00B453F3" w:rsidRDefault="008A7F12">
      <w:pPr>
        <w:pStyle w:val="af2"/>
        <w:tabs>
          <w:tab w:val="left" w:pos="360"/>
        </w:tabs>
        <w:spacing w:line="360" w:lineRule="auto"/>
        <w:ind w:firstLine="480"/>
        <w:rPr>
          <w:sz w:val="24"/>
        </w:rPr>
      </w:pPr>
      <w:r>
        <w:rPr>
          <w:rFonts w:hint="eastAsia"/>
          <w:sz w:val="24"/>
        </w:rPr>
        <w:t>注：</w:t>
      </w:r>
    </w:p>
    <w:p w:rsidR="00B453F3" w:rsidRDefault="008A7F12">
      <w:pPr>
        <w:pStyle w:val="af2"/>
        <w:tabs>
          <w:tab w:val="left" w:pos="360"/>
        </w:tabs>
        <w:spacing w:line="360" w:lineRule="auto"/>
        <w:ind w:firstLine="480"/>
        <w:rPr>
          <w:sz w:val="24"/>
        </w:rPr>
      </w:pPr>
      <w:r>
        <w:rPr>
          <w:rFonts w:hint="eastAsia"/>
          <w:sz w:val="24"/>
        </w:rPr>
        <w:t xml:space="preserve">1. </w:t>
      </w:r>
      <w:r>
        <w:rPr>
          <w:rFonts w:hint="eastAsia"/>
          <w:sz w:val="24"/>
        </w:rPr>
        <w:t>主营业务收入、耗电总量、油耗总量、水资源消耗总量须提供制造商盖章的证明文件。</w:t>
      </w:r>
    </w:p>
    <w:p w:rsidR="00B453F3" w:rsidRDefault="008A7F12">
      <w:pPr>
        <w:pStyle w:val="af2"/>
        <w:tabs>
          <w:tab w:val="left" w:pos="360"/>
        </w:tabs>
        <w:spacing w:line="360" w:lineRule="auto"/>
        <w:ind w:firstLine="480"/>
        <w:rPr>
          <w:sz w:val="24"/>
        </w:rPr>
      </w:pPr>
      <w:r>
        <w:rPr>
          <w:rFonts w:hint="eastAsia"/>
          <w:sz w:val="24"/>
        </w:rPr>
        <w:t xml:space="preserve">2. </w:t>
      </w:r>
      <w:r>
        <w:rPr>
          <w:rFonts w:hint="eastAsia"/>
          <w:sz w:val="24"/>
        </w:rPr>
        <w:t>排污达标须提供环保部门盖章的证明材料。</w:t>
      </w:r>
    </w:p>
    <w:p w:rsidR="00B453F3" w:rsidRDefault="00B453F3">
      <w:pPr>
        <w:spacing w:line="360" w:lineRule="auto"/>
        <w:ind w:firstLineChars="300" w:firstLine="630"/>
      </w:pPr>
    </w:p>
    <w:p w:rsidR="00B453F3" w:rsidRDefault="008A7F12">
      <w:pPr>
        <w:tabs>
          <w:tab w:val="left" w:pos="360"/>
        </w:tabs>
        <w:spacing w:line="360" w:lineRule="auto"/>
        <w:rPr>
          <w:rFonts w:ascii="宋体" w:hAnsi="宋体"/>
          <w:sz w:val="24"/>
        </w:rPr>
      </w:pPr>
      <w:r>
        <w:br w:type="page"/>
      </w:r>
      <w:r>
        <w:rPr>
          <w:rFonts w:hint="eastAsia"/>
          <w:b/>
          <w:sz w:val="24"/>
        </w:rPr>
        <w:lastRenderedPageBreak/>
        <w:t>附件</w:t>
      </w:r>
      <w:r>
        <w:rPr>
          <w:rFonts w:hint="eastAsia"/>
          <w:b/>
          <w:sz w:val="24"/>
        </w:rPr>
        <w:t>14</w:t>
      </w:r>
    </w:p>
    <w:p w:rsidR="00B453F3" w:rsidRDefault="008A7F12">
      <w:pPr>
        <w:snapToGrid w:val="0"/>
        <w:spacing w:line="360" w:lineRule="auto"/>
        <w:jc w:val="center"/>
        <w:rPr>
          <w:b/>
          <w:sz w:val="24"/>
          <w:szCs w:val="21"/>
        </w:rPr>
      </w:pPr>
      <w:r>
        <w:rPr>
          <w:rFonts w:hint="eastAsia"/>
          <w:b/>
          <w:sz w:val="24"/>
          <w:szCs w:val="21"/>
        </w:rPr>
        <w:t>设计结构说明</w:t>
      </w: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pacing w:line="560" w:lineRule="exact"/>
        <w:rPr>
          <w:rFonts w:eastAsia="仿宋"/>
          <w:b/>
          <w:sz w:val="32"/>
        </w:rPr>
      </w:pPr>
    </w:p>
    <w:p w:rsidR="00B453F3" w:rsidRDefault="008A7F12">
      <w:pPr>
        <w:pStyle w:val="af2"/>
        <w:tabs>
          <w:tab w:val="left" w:pos="360"/>
        </w:tabs>
        <w:spacing w:line="360" w:lineRule="auto"/>
        <w:ind w:firstLine="480"/>
        <w:rPr>
          <w:sz w:val="24"/>
        </w:rPr>
      </w:pPr>
      <w:r>
        <w:rPr>
          <w:rFonts w:hint="eastAsia"/>
          <w:sz w:val="24"/>
        </w:rPr>
        <w:t xml:space="preserve">1. </w:t>
      </w:r>
      <w:r>
        <w:rPr>
          <w:rFonts w:hint="eastAsia"/>
          <w:sz w:val="24"/>
        </w:rPr>
        <w:t>安全合理设计说明</w:t>
      </w:r>
    </w:p>
    <w:p w:rsidR="00B453F3" w:rsidRDefault="008A7F12">
      <w:pPr>
        <w:pStyle w:val="af2"/>
        <w:tabs>
          <w:tab w:val="left" w:pos="360"/>
        </w:tabs>
        <w:spacing w:line="360" w:lineRule="auto"/>
        <w:ind w:firstLine="480"/>
        <w:rPr>
          <w:sz w:val="24"/>
        </w:rPr>
      </w:pPr>
      <w:r>
        <w:rPr>
          <w:rFonts w:hint="eastAsia"/>
          <w:sz w:val="24"/>
        </w:rPr>
        <w:t>提供</w:t>
      </w:r>
      <w:r>
        <w:rPr>
          <w:rFonts w:hint="eastAsia"/>
          <w:kern w:val="0"/>
          <w:sz w:val="24"/>
          <w:szCs w:val="24"/>
        </w:rPr>
        <w:t>设计结构图、产品彩图</w:t>
      </w:r>
    </w:p>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 xml:space="preserve">2. </w:t>
      </w:r>
      <w:r>
        <w:rPr>
          <w:rFonts w:hint="eastAsia"/>
          <w:sz w:val="24"/>
        </w:rPr>
        <w:t>组合安装设计、易拆卸，方便运输说明</w:t>
      </w:r>
    </w:p>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 xml:space="preserve">3. </w:t>
      </w:r>
      <w:r>
        <w:rPr>
          <w:rFonts w:hint="eastAsia"/>
          <w:sz w:val="24"/>
        </w:rPr>
        <w:t>可再生资源的设计理念说明</w:t>
      </w:r>
    </w:p>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 xml:space="preserve">4. </w:t>
      </w:r>
      <w:r>
        <w:rPr>
          <w:rFonts w:hint="eastAsia"/>
          <w:sz w:val="24"/>
        </w:rPr>
        <w:t>产品设计使用寿命说明</w:t>
      </w:r>
    </w:p>
    <w:p w:rsidR="00B453F3" w:rsidRDefault="00B453F3">
      <w:pPr>
        <w:spacing w:line="360" w:lineRule="auto"/>
        <w:ind w:firstLineChars="300" w:firstLine="840"/>
        <w:rPr>
          <w:rFonts w:ascii="宋体" w:hAnsi="宋体"/>
          <w:sz w:val="28"/>
          <w:szCs w:val="28"/>
        </w:rPr>
      </w:pPr>
    </w:p>
    <w:p w:rsidR="00B453F3" w:rsidRDefault="008A7F12">
      <w:pPr>
        <w:tabs>
          <w:tab w:val="left" w:pos="360"/>
        </w:tabs>
        <w:spacing w:line="360" w:lineRule="auto"/>
        <w:rPr>
          <w:rFonts w:ascii="宋体" w:hAnsi="宋体"/>
          <w:sz w:val="24"/>
        </w:rPr>
      </w:pPr>
      <w:r>
        <w:rPr>
          <w:rFonts w:ascii="宋体" w:hAnsi="宋体" w:hint="eastAsia"/>
          <w:sz w:val="24"/>
        </w:rPr>
        <w:br w:type="page"/>
      </w:r>
      <w:r>
        <w:rPr>
          <w:rFonts w:hint="eastAsia"/>
          <w:b/>
          <w:sz w:val="24"/>
        </w:rPr>
        <w:lastRenderedPageBreak/>
        <w:t>附件</w:t>
      </w:r>
      <w:r>
        <w:rPr>
          <w:rFonts w:hint="eastAsia"/>
          <w:b/>
          <w:sz w:val="24"/>
        </w:rPr>
        <w:t>15</w:t>
      </w:r>
    </w:p>
    <w:p w:rsidR="00B453F3" w:rsidRDefault="008A7F12">
      <w:pPr>
        <w:snapToGrid w:val="0"/>
        <w:spacing w:line="360" w:lineRule="auto"/>
        <w:jc w:val="center"/>
        <w:rPr>
          <w:b/>
          <w:sz w:val="24"/>
          <w:szCs w:val="21"/>
        </w:rPr>
      </w:pPr>
      <w:r>
        <w:rPr>
          <w:rFonts w:hint="eastAsia"/>
          <w:b/>
          <w:sz w:val="24"/>
          <w:szCs w:val="21"/>
        </w:rPr>
        <w:t>生产加工说明</w:t>
      </w: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snapToGrid w:val="0"/>
        <w:spacing w:line="360" w:lineRule="auto"/>
        <w:rPr>
          <w:b/>
          <w:sz w:val="24"/>
          <w:szCs w:val="21"/>
        </w:rPr>
      </w:pPr>
    </w:p>
    <w:p w:rsidR="00B453F3" w:rsidRDefault="008A7F12">
      <w:pPr>
        <w:pStyle w:val="af2"/>
        <w:tabs>
          <w:tab w:val="left" w:pos="360"/>
        </w:tabs>
        <w:spacing w:line="360" w:lineRule="auto"/>
        <w:ind w:firstLine="480"/>
        <w:rPr>
          <w:sz w:val="24"/>
        </w:rPr>
      </w:pPr>
      <w:r>
        <w:rPr>
          <w:rFonts w:hint="eastAsia"/>
          <w:sz w:val="24"/>
        </w:rPr>
        <w:t xml:space="preserve">1. </w:t>
      </w:r>
      <w:r>
        <w:rPr>
          <w:rFonts w:hint="eastAsia"/>
          <w:sz w:val="24"/>
        </w:rPr>
        <w:t>生产设备信息一览表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2227"/>
        <w:gridCol w:w="2226"/>
        <w:gridCol w:w="2173"/>
        <w:gridCol w:w="2226"/>
        <w:gridCol w:w="2226"/>
        <w:gridCol w:w="2226"/>
      </w:tblGrid>
      <w:tr w:rsidR="00B453F3">
        <w:tc>
          <w:tcPr>
            <w:tcW w:w="870"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序号</w:t>
            </w:r>
          </w:p>
        </w:tc>
        <w:tc>
          <w:tcPr>
            <w:tcW w:w="2227"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设备名称</w:t>
            </w: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品牌型号</w:t>
            </w:r>
          </w:p>
        </w:tc>
        <w:tc>
          <w:tcPr>
            <w:tcW w:w="2173"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数量</w:t>
            </w: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产地</w:t>
            </w: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购买日期</w:t>
            </w: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实物图片</w:t>
            </w:r>
          </w:p>
        </w:tc>
      </w:tr>
      <w:tr w:rsidR="00B453F3">
        <w:tc>
          <w:tcPr>
            <w:tcW w:w="870"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227"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c>
          <w:tcPr>
            <w:tcW w:w="2226"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Cs w:val="21"/>
              </w:rPr>
            </w:pPr>
          </w:p>
        </w:tc>
      </w:tr>
    </w:tbl>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 xml:space="preserve">2. </w:t>
      </w:r>
      <w:r>
        <w:rPr>
          <w:rFonts w:hint="eastAsia"/>
          <w:sz w:val="24"/>
        </w:rPr>
        <w:t>工艺流程说明</w:t>
      </w:r>
    </w:p>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 xml:space="preserve">3. </w:t>
      </w:r>
      <w:r>
        <w:rPr>
          <w:rFonts w:hint="eastAsia"/>
          <w:sz w:val="24"/>
        </w:rPr>
        <w:t>节能降耗</w:t>
      </w:r>
    </w:p>
    <w:p w:rsidR="00B453F3" w:rsidRDefault="008A7F12">
      <w:pPr>
        <w:pStyle w:val="af2"/>
        <w:tabs>
          <w:tab w:val="left" w:pos="360"/>
        </w:tabs>
        <w:spacing w:line="360" w:lineRule="auto"/>
        <w:ind w:firstLine="480"/>
        <w:rPr>
          <w:sz w:val="24"/>
        </w:rPr>
      </w:pPr>
      <w:r>
        <w:rPr>
          <w:rFonts w:hint="eastAsia"/>
          <w:sz w:val="24"/>
        </w:rPr>
        <w:t>（</w:t>
      </w:r>
      <w:r>
        <w:rPr>
          <w:rFonts w:hint="eastAsia"/>
          <w:sz w:val="24"/>
        </w:rPr>
        <w:t>1</w:t>
      </w:r>
      <w:r>
        <w:rPr>
          <w:rFonts w:hint="eastAsia"/>
          <w:sz w:val="24"/>
        </w:rPr>
        <w:t>）生产加工采取的绿色环保措施</w:t>
      </w:r>
    </w:p>
    <w:p w:rsidR="00B453F3" w:rsidRDefault="008A7F12">
      <w:pPr>
        <w:pStyle w:val="af2"/>
        <w:tabs>
          <w:tab w:val="left" w:pos="360"/>
        </w:tabs>
        <w:spacing w:line="360" w:lineRule="auto"/>
        <w:ind w:firstLine="480"/>
        <w:rPr>
          <w:sz w:val="24"/>
        </w:rPr>
      </w:pPr>
      <w:r>
        <w:rPr>
          <w:rFonts w:hint="eastAsia"/>
          <w:sz w:val="24"/>
        </w:rPr>
        <w:t>（</w:t>
      </w:r>
      <w:r>
        <w:rPr>
          <w:rFonts w:hint="eastAsia"/>
          <w:sz w:val="24"/>
        </w:rPr>
        <w:t>2</w:t>
      </w:r>
      <w:r>
        <w:rPr>
          <w:rFonts w:hint="eastAsia"/>
          <w:sz w:val="24"/>
        </w:rPr>
        <w:t>）投标单位上年度和本年度节能降耗信息</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11"/>
        <w:gridCol w:w="2605"/>
        <w:gridCol w:w="2611"/>
        <w:gridCol w:w="2611"/>
        <w:gridCol w:w="2602"/>
      </w:tblGrid>
      <w:tr w:rsidR="00B453F3">
        <w:tc>
          <w:tcPr>
            <w:tcW w:w="1134"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Cs w:val="21"/>
              </w:rPr>
            </w:pPr>
            <w:r>
              <w:rPr>
                <w:rFonts w:hint="eastAsia"/>
                <w:szCs w:val="21"/>
              </w:rPr>
              <w:t>序号</w:t>
            </w: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主营业务收入</w:t>
            </w:r>
          </w:p>
          <w:p w:rsidR="00B453F3" w:rsidRDefault="008A7F12">
            <w:pPr>
              <w:snapToGrid w:val="0"/>
              <w:jc w:val="center"/>
              <w:rPr>
                <w:szCs w:val="21"/>
              </w:rPr>
            </w:pPr>
            <w:r>
              <w:rPr>
                <w:rFonts w:ascii="宋体" w:hAnsi="宋体" w:hint="eastAsia"/>
                <w:szCs w:val="21"/>
              </w:rPr>
              <w:t>（万元）</w:t>
            </w:r>
          </w:p>
        </w:tc>
        <w:tc>
          <w:tcPr>
            <w:tcW w:w="2605"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耗电总量</w:t>
            </w:r>
          </w:p>
          <w:p w:rsidR="00B453F3" w:rsidRDefault="008A7F12">
            <w:pPr>
              <w:snapToGrid w:val="0"/>
              <w:jc w:val="center"/>
              <w:rPr>
                <w:rFonts w:ascii="宋体" w:hAnsi="宋体"/>
                <w:szCs w:val="21"/>
              </w:rPr>
            </w:pPr>
            <w:r>
              <w:rPr>
                <w:rFonts w:ascii="宋体" w:hAnsi="宋体" w:hint="eastAsia"/>
                <w:szCs w:val="21"/>
              </w:rPr>
              <w:t>（千瓦）</w:t>
            </w: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rFonts w:ascii="宋体" w:hAnsi="宋体"/>
                <w:szCs w:val="21"/>
              </w:rPr>
            </w:pPr>
            <w:r>
              <w:rPr>
                <w:rFonts w:ascii="宋体" w:hAnsi="宋体" w:hint="eastAsia"/>
                <w:szCs w:val="21"/>
              </w:rPr>
              <w:t>油耗总量</w:t>
            </w:r>
          </w:p>
          <w:p w:rsidR="00B453F3" w:rsidRDefault="008A7F12">
            <w:pPr>
              <w:snapToGrid w:val="0"/>
              <w:jc w:val="center"/>
              <w:rPr>
                <w:szCs w:val="21"/>
              </w:rPr>
            </w:pPr>
            <w:r>
              <w:rPr>
                <w:rFonts w:ascii="宋体" w:hAnsi="宋体" w:hint="eastAsia"/>
                <w:szCs w:val="21"/>
              </w:rPr>
              <w:t>（吨）</w:t>
            </w: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Cs w:val="21"/>
              </w:rPr>
            </w:pPr>
            <w:r>
              <w:rPr>
                <w:rFonts w:ascii="宋体" w:hAnsi="宋体" w:hint="eastAsia"/>
                <w:szCs w:val="21"/>
              </w:rPr>
              <w:t>水资源消耗总量（吨）</w:t>
            </w:r>
          </w:p>
        </w:tc>
        <w:tc>
          <w:tcPr>
            <w:tcW w:w="2602" w:type="dxa"/>
            <w:tcBorders>
              <w:top w:val="single" w:sz="4" w:space="0" w:color="auto"/>
              <w:left w:val="single" w:sz="4" w:space="0" w:color="auto"/>
              <w:bottom w:val="single" w:sz="4" w:space="0" w:color="auto"/>
              <w:right w:val="single" w:sz="4" w:space="0" w:color="auto"/>
            </w:tcBorders>
            <w:vAlign w:val="center"/>
          </w:tcPr>
          <w:p w:rsidR="00B453F3" w:rsidRDefault="008A7F12">
            <w:pPr>
              <w:snapToGrid w:val="0"/>
              <w:jc w:val="center"/>
              <w:rPr>
                <w:szCs w:val="21"/>
              </w:rPr>
            </w:pPr>
            <w:r>
              <w:rPr>
                <w:rFonts w:ascii="宋体" w:hAnsi="宋体" w:hint="eastAsia"/>
                <w:szCs w:val="21"/>
              </w:rPr>
              <w:t>排污是否达标</w:t>
            </w:r>
          </w:p>
        </w:tc>
      </w:tr>
      <w:tr w:rsidR="00B453F3">
        <w:tc>
          <w:tcPr>
            <w:tcW w:w="1134"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 w:val="28"/>
                <w:szCs w:val="28"/>
              </w:rPr>
            </w:pPr>
          </w:p>
        </w:tc>
        <w:tc>
          <w:tcPr>
            <w:tcW w:w="2605"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 w:val="28"/>
                <w:szCs w:val="28"/>
              </w:rPr>
            </w:pPr>
          </w:p>
        </w:tc>
        <w:tc>
          <w:tcPr>
            <w:tcW w:w="2611"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 w:val="28"/>
                <w:szCs w:val="28"/>
              </w:rPr>
            </w:pPr>
          </w:p>
        </w:tc>
        <w:tc>
          <w:tcPr>
            <w:tcW w:w="2602" w:type="dxa"/>
            <w:tcBorders>
              <w:top w:val="single" w:sz="4" w:space="0" w:color="auto"/>
              <w:left w:val="single" w:sz="4" w:space="0" w:color="auto"/>
              <w:bottom w:val="single" w:sz="4" w:space="0" w:color="auto"/>
              <w:right w:val="single" w:sz="4" w:space="0" w:color="auto"/>
            </w:tcBorders>
            <w:vAlign w:val="center"/>
          </w:tcPr>
          <w:p w:rsidR="00B453F3" w:rsidRDefault="00B453F3">
            <w:pPr>
              <w:snapToGrid w:val="0"/>
              <w:jc w:val="center"/>
              <w:rPr>
                <w:rFonts w:ascii="宋体" w:hAnsi="宋体"/>
                <w:sz w:val="28"/>
                <w:szCs w:val="28"/>
              </w:rPr>
            </w:pPr>
          </w:p>
        </w:tc>
      </w:tr>
    </w:tbl>
    <w:p w:rsidR="00B453F3" w:rsidRDefault="008A7F12">
      <w:pPr>
        <w:pStyle w:val="af2"/>
        <w:tabs>
          <w:tab w:val="left" w:pos="360"/>
        </w:tabs>
        <w:spacing w:line="360" w:lineRule="auto"/>
        <w:ind w:firstLine="480"/>
        <w:rPr>
          <w:sz w:val="24"/>
        </w:rPr>
      </w:pPr>
      <w:r>
        <w:rPr>
          <w:rFonts w:hint="eastAsia"/>
          <w:sz w:val="24"/>
        </w:rPr>
        <w:lastRenderedPageBreak/>
        <w:t>注：排污达标须提供环保部门盖章的证明材料。</w:t>
      </w:r>
    </w:p>
    <w:p w:rsidR="00B453F3" w:rsidRDefault="008A7F12">
      <w:pPr>
        <w:tabs>
          <w:tab w:val="left" w:pos="360"/>
        </w:tabs>
        <w:spacing w:line="360" w:lineRule="auto"/>
        <w:rPr>
          <w:rFonts w:ascii="宋体" w:hAnsi="宋体"/>
          <w:sz w:val="28"/>
          <w:szCs w:val="28"/>
        </w:rPr>
      </w:pPr>
      <w:r>
        <w:rPr>
          <w:rFonts w:ascii="宋体" w:hAnsi="宋体" w:hint="eastAsia"/>
          <w:sz w:val="24"/>
        </w:rPr>
        <w:br w:type="page"/>
      </w:r>
      <w:r>
        <w:rPr>
          <w:rFonts w:hint="eastAsia"/>
          <w:b/>
          <w:sz w:val="24"/>
        </w:rPr>
        <w:lastRenderedPageBreak/>
        <w:t>附件</w:t>
      </w:r>
      <w:r>
        <w:rPr>
          <w:rFonts w:hint="eastAsia"/>
          <w:b/>
          <w:sz w:val="24"/>
        </w:rPr>
        <w:t>16</w:t>
      </w:r>
    </w:p>
    <w:p w:rsidR="00B453F3" w:rsidRDefault="008A7F12">
      <w:pPr>
        <w:snapToGrid w:val="0"/>
        <w:spacing w:line="360" w:lineRule="auto"/>
        <w:jc w:val="center"/>
        <w:rPr>
          <w:b/>
          <w:sz w:val="24"/>
          <w:szCs w:val="21"/>
        </w:rPr>
      </w:pPr>
      <w:r>
        <w:rPr>
          <w:rFonts w:hint="eastAsia"/>
          <w:b/>
          <w:sz w:val="24"/>
          <w:szCs w:val="21"/>
        </w:rPr>
        <w:t>流通回收说明</w:t>
      </w:r>
    </w:p>
    <w:p w:rsidR="00B453F3" w:rsidRDefault="008A7F12">
      <w:pPr>
        <w:spacing w:line="460" w:lineRule="exact"/>
        <w:rPr>
          <w:sz w:val="24"/>
        </w:rPr>
      </w:pPr>
      <w:r>
        <w:rPr>
          <w:sz w:val="24"/>
        </w:rPr>
        <w:t>项目名称：</w:t>
      </w:r>
      <w:r>
        <w:rPr>
          <w:sz w:val="24"/>
          <w:u w:val="single"/>
        </w:rPr>
        <w:t xml:space="preserve">                    </w:t>
      </w:r>
    </w:p>
    <w:p w:rsidR="00B453F3" w:rsidRDefault="008A7F12">
      <w:pPr>
        <w:spacing w:line="460" w:lineRule="exact"/>
        <w:rPr>
          <w:sz w:val="24"/>
        </w:rPr>
      </w:pPr>
      <w:r>
        <w:rPr>
          <w:sz w:val="24"/>
        </w:rPr>
        <w:t>项目编号：</w:t>
      </w:r>
      <w:r>
        <w:rPr>
          <w:sz w:val="24"/>
          <w:u w:val="single"/>
        </w:rPr>
        <w:t xml:space="preserve">                    </w:t>
      </w:r>
    </w:p>
    <w:p w:rsidR="00B453F3" w:rsidRDefault="008A7F12">
      <w:pPr>
        <w:spacing w:line="460" w:lineRule="exact"/>
        <w:rPr>
          <w:sz w:val="24"/>
          <w:u w:val="single"/>
        </w:rPr>
      </w:pPr>
      <w:r>
        <w:rPr>
          <w:sz w:val="24"/>
        </w:rPr>
        <w:t>包号：</w:t>
      </w:r>
      <w:r>
        <w:rPr>
          <w:sz w:val="24"/>
          <w:u w:val="single"/>
        </w:rPr>
        <w:t xml:space="preserve">                        </w:t>
      </w:r>
    </w:p>
    <w:p w:rsidR="00B453F3" w:rsidRDefault="00B453F3">
      <w:pPr>
        <w:pStyle w:val="af2"/>
        <w:tabs>
          <w:tab w:val="left" w:pos="360"/>
        </w:tabs>
        <w:spacing w:line="360" w:lineRule="auto"/>
        <w:ind w:firstLine="480"/>
        <w:rPr>
          <w:sz w:val="24"/>
        </w:rPr>
      </w:pPr>
    </w:p>
    <w:p w:rsidR="00B453F3" w:rsidRDefault="00B453F3">
      <w:pPr>
        <w:pStyle w:val="af2"/>
        <w:tabs>
          <w:tab w:val="left" w:pos="360"/>
        </w:tabs>
        <w:spacing w:line="360" w:lineRule="auto"/>
        <w:ind w:firstLine="480"/>
        <w:rPr>
          <w:sz w:val="24"/>
        </w:rPr>
      </w:pPr>
    </w:p>
    <w:p w:rsidR="00B453F3" w:rsidRDefault="00B453F3">
      <w:pPr>
        <w:pStyle w:val="af2"/>
        <w:tabs>
          <w:tab w:val="left" w:pos="360"/>
        </w:tabs>
        <w:spacing w:line="360" w:lineRule="auto"/>
        <w:ind w:firstLine="480"/>
        <w:rPr>
          <w:sz w:val="24"/>
        </w:rPr>
      </w:pPr>
    </w:p>
    <w:p w:rsidR="00B453F3" w:rsidRDefault="008A7F12">
      <w:pPr>
        <w:pStyle w:val="af2"/>
        <w:tabs>
          <w:tab w:val="left" w:pos="360"/>
        </w:tabs>
        <w:spacing w:line="360" w:lineRule="auto"/>
        <w:ind w:firstLine="480"/>
        <w:rPr>
          <w:sz w:val="24"/>
        </w:rPr>
      </w:pPr>
      <w:r>
        <w:rPr>
          <w:rFonts w:hint="eastAsia"/>
          <w:sz w:val="24"/>
        </w:rPr>
        <w:t>详细阐述采取回收处理技术设备，对大气污染、水污染等环境污染治理有针对性的环保举措，并提供处理协议或第三方证明材料</w:t>
      </w:r>
    </w:p>
    <w:p w:rsidR="00B453F3" w:rsidRDefault="00B453F3">
      <w:pPr>
        <w:snapToGrid w:val="0"/>
        <w:spacing w:line="360" w:lineRule="auto"/>
        <w:jc w:val="left"/>
        <w:rPr>
          <w:b/>
          <w:sz w:val="24"/>
          <w:szCs w:val="21"/>
        </w:rPr>
      </w:pPr>
    </w:p>
    <w:p w:rsidR="00B453F3" w:rsidRDefault="00B453F3">
      <w:pPr>
        <w:snapToGrid w:val="0"/>
        <w:spacing w:line="360" w:lineRule="auto"/>
        <w:jc w:val="left"/>
        <w:rPr>
          <w:b/>
          <w:sz w:val="24"/>
          <w:szCs w:val="21"/>
        </w:rPr>
      </w:pPr>
    </w:p>
    <w:p w:rsidR="00B453F3" w:rsidRDefault="008A7F12">
      <w:pPr>
        <w:widowControl/>
        <w:jc w:val="left"/>
        <w:rPr>
          <w:b/>
          <w:sz w:val="24"/>
          <w:szCs w:val="21"/>
        </w:rPr>
      </w:pPr>
      <w:r>
        <w:rPr>
          <w:b/>
          <w:sz w:val="24"/>
          <w:szCs w:val="21"/>
        </w:rPr>
        <w:br w:type="page"/>
      </w:r>
    </w:p>
    <w:p w:rsidR="00B453F3" w:rsidRDefault="00B453F3">
      <w:pPr>
        <w:snapToGrid w:val="0"/>
        <w:spacing w:line="360" w:lineRule="auto"/>
        <w:jc w:val="left"/>
        <w:rPr>
          <w:b/>
          <w:sz w:val="24"/>
          <w:szCs w:val="21"/>
        </w:rPr>
        <w:sectPr w:rsidR="00B453F3">
          <w:pgSz w:w="16838" w:h="11906" w:orient="landscape"/>
          <w:pgMar w:top="1797" w:right="1440" w:bottom="1797" w:left="1440" w:header="851" w:footer="992" w:gutter="0"/>
          <w:cols w:space="425"/>
          <w:docGrid w:type="lines" w:linePitch="285" w:charSpace="-3449"/>
        </w:sectPr>
      </w:pPr>
    </w:p>
    <w:p w:rsidR="00B453F3" w:rsidRDefault="008A7F12">
      <w:pPr>
        <w:snapToGrid w:val="0"/>
        <w:spacing w:line="360" w:lineRule="auto"/>
        <w:jc w:val="left"/>
        <w:rPr>
          <w:b/>
          <w:sz w:val="24"/>
          <w:szCs w:val="21"/>
        </w:rPr>
      </w:pPr>
      <w:r>
        <w:rPr>
          <w:rFonts w:hint="eastAsia"/>
          <w:b/>
          <w:sz w:val="24"/>
          <w:szCs w:val="21"/>
        </w:rPr>
        <w:lastRenderedPageBreak/>
        <w:t>附件</w:t>
      </w:r>
      <w:r>
        <w:rPr>
          <w:rFonts w:hint="eastAsia"/>
          <w:b/>
          <w:sz w:val="24"/>
          <w:szCs w:val="21"/>
        </w:rPr>
        <w:t>17</w:t>
      </w:r>
    </w:p>
    <w:p w:rsidR="00B453F3" w:rsidRDefault="008A7F12">
      <w:pPr>
        <w:snapToGrid w:val="0"/>
        <w:spacing w:line="360" w:lineRule="auto"/>
        <w:jc w:val="center"/>
        <w:rPr>
          <w:b/>
          <w:sz w:val="24"/>
          <w:szCs w:val="21"/>
        </w:rPr>
      </w:pPr>
      <w:r>
        <w:rPr>
          <w:rFonts w:hint="eastAsia"/>
          <w:b/>
          <w:sz w:val="24"/>
          <w:szCs w:val="21"/>
        </w:rPr>
        <w:t>投标人认为需要提供的其他材料</w:t>
      </w:r>
    </w:p>
    <w:p w:rsidR="00B453F3" w:rsidRDefault="00B453F3">
      <w:pPr>
        <w:snapToGrid w:val="0"/>
        <w:spacing w:line="360" w:lineRule="auto"/>
        <w:jc w:val="center"/>
        <w:rPr>
          <w:b/>
          <w:sz w:val="24"/>
          <w:szCs w:val="21"/>
        </w:rPr>
      </w:pPr>
    </w:p>
    <w:p w:rsidR="00B453F3" w:rsidRDefault="008A7F12">
      <w:pPr>
        <w:widowControl/>
        <w:jc w:val="left"/>
        <w:rPr>
          <w:b/>
          <w:sz w:val="24"/>
          <w:szCs w:val="21"/>
        </w:rPr>
      </w:pPr>
      <w:r>
        <w:rPr>
          <w:b/>
          <w:sz w:val="24"/>
          <w:szCs w:val="21"/>
        </w:rPr>
        <w:br w:type="page"/>
      </w:r>
    </w:p>
    <w:p w:rsidR="00B453F3" w:rsidRDefault="008A7F12">
      <w:pPr>
        <w:snapToGrid w:val="0"/>
        <w:spacing w:line="360" w:lineRule="auto"/>
        <w:jc w:val="left"/>
        <w:rPr>
          <w:b/>
          <w:sz w:val="24"/>
          <w:szCs w:val="21"/>
        </w:rPr>
      </w:pPr>
      <w:r>
        <w:rPr>
          <w:b/>
          <w:sz w:val="24"/>
          <w:szCs w:val="21"/>
        </w:rPr>
        <w:lastRenderedPageBreak/>
        <w:t>附件</w:t>
      </w:r>
      <w:r>
        <w:rPr>
          <w:b/>
          <w:sz w:val="24"/>
          <w:szCs w:val="21"/>
        </w:rPr>
        <w:t>18</w:t>
      </w:r>
      <w:r>
        <w:rPr>
          <w:b/>
          <w:sz w:val="24"/>
          <w:szCs w:val="21"/>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453F3">
        <w:trPr>
          <w:trHeight w:val="697"/>
          <w:jc w:val="center"/>
        </w:trPr>
        <w:tc>
          <w:tcPr>
            <w:tcW w:w="8520" w:type="dxa"/>
            <w:tcBorders>
              <w:top w:val="single" w:sz="4" w:space="0" w:color="auto"/>
              <w:left w:val="single" w:sz="4" w:space="0" w:color="auto"/>
              <w:bottom w:val="single" w:sz="4" w:space="0" w:color="auto"/>
              <w:right w:val="single" w:sz="4" w:space="0" w:color="auto"/>
            </w:tcBorders>
            <w:vAlign w:val="center"/>
          </w:tcPr>
          <w:p w:rsidR="00B453F3" w:rsidRDefault="008A7F12">
            <w:pPr>
              <w:spacing w:line="560" w:lineRule="exact"/>
              <w:jc w:val="center"/>
              <w:rPr>
                <w:rFonts w:eastAsiaTheme="minorEastAsia"/>
                <w:color w:val="000000"/>
                <w:sz w:val="24"/>
                <w:szCs w:val="24"/>
              </w:rPr>
            </w:pPr>
            <w:r>
              <w:rPr>
                <w:rFonts w:eastAsiaTheme="minorEastAsia"/>
                <w:color w:val="000000"/>
                <w:sz w:val="24"/>
                <w:szCs w:val="24"/>
              </w:rPr>
              <w:t>样品标签</w:t>
            </w:r>
          </w:p>
        </w:tc>
      </w:tr>
      <w:tr w:rsidR="00B453F3">
        <w:trPr>
          <w:trHeight w:val="976"/>
          <w:jc w:val="center"/>
        </w:trPr>
        <w:tc>
          <w:tcPr>
            <w:tcW w:w="8520" w:type="dxa"/>
            <w:tcBorders>
              <w:top w:val="single" w:sz="4" w:space="0" w:color="auto"/>
              <w:left w:val="single" w:sz="4" w:space="0" w:color="auto"/>
              <w:bottom w:val="single" w:sz="4" w:space="0" w:color="auto"/>
              <w:right w:val="single" w:sz="4" w:space="0" w:color="auto"/>
            </w:tcBorders>
            <w:vAlign w:val="center"/>
          </w:tcPr>
          <w:p w:rsidR="00B453F3" w:rsidRDefault="008A7F12">
            <w:pPr>
              <w:spacing w:line="560" w:lineRule="exact"/>
              <w:jc w:val="left"/>
              <w:rPr>
                <w:rFonts w:eastAsiaTheme="minorEastAsia"/>
                <w:color w:val="000000"/>
                <w:sz w:val="24"/>
                <w:szCs w:val="24"/>
              </w:rPr>
            </w:pPr>
            <w:r>
              <w:rPr>
                <w:rFonts w:eastAsiaTheme="minorEastAsia"/>
                <w:color w:val="000000"/>
                <w:sz w:val="24"/>
                <w:szCs w:val="24"/>
              </w:rPr>
              <w:t>项目名称：</w:t>
            </w:r>
            <w:r w:rsidR="000C047F" w:rsidRPr="000C047F">
              <w:rPr>
                <w:rFonts w:eastAsiaTheme="minorEastAsia" w:hint="eastAsia"/>
                <w:color w:val="000000"/>
                <w:sz w:val="24"/>
                <w:szCs w:val="24"/>
              </w:rPr>
              <w:t>天津体育学院团泊校区学生宿舍公寓床等家具项目</w:t>
            </w:r>
          </w:p>
        </w:tc>
      </w:tr>
      <w:tr w:rsidR="00B453F3">
        <w:trPr>
          <w:trHeight w:val="975"/>
          <w:jc w:val="center"/>
        </w:trPr>
        <w:tc>
          <w:tcPr>
            <w:tcW w:w="8520" w:type="dxa"/>
            <w:tcBorders>
              <w:top w:val="single" w:sz="4" w:space="0" w:color="auto"/>
              <w:left w:val="single" w:sz="4" w:space="0" w:color="auto"/>
              <w:bottom w:val="single" w:sz="4" w:space="0" w:color="auto"/>
              <w:right w:val="single" w:sz="4" w:space="0" w:color="auto"/>
            </w:tcBorders>
            <w:vAlign w:val="center"/>
          </w:tcPr>
          <w:p w:rsidR="00B453F3" w:rsidRDefault="008A7F12">
            <w:pPr>
              <w:spacing w:line="560" w:lineRule="exact"/>
              <w:jc w:val="left"/>
              <w:rPr>
                <w:rFonts w:eastAsiaTheme="minorEastAsia"/>
                <w:color w:val="000000"/>
                <w:sz w:val="24"/>
                <w:szCs w:val="24"/>
              </w:rPr>
            </w:pPr>
            <w:r>
              <w:rPr>
                <w:rFonts w:eastAsiaTheme="minorEastAsia"/>
                <w:color w:val="000000"/>
                <w:sz w:val="24"/>
                <w:szCs w:val="24"/>
              </w:rPr>
              <w:t>项目编号：</w:t>
            </w:r>
            <w:r w:rsidR="000C047F" w:rsidRPr="000C047F">
              <w:rPr>
                <w:rFonts w:eastAsiaTheme="minorEastAsia"/>
                <w:color w:val="000000"/>
                <w:sz w:val="24"/>
                <w:szCs w:val="24"/>
              </w:rPr>
              <w:t>TGPC-2025-A-0211</w:t>
            </w:r>
          </w:p>
        </w:tc>
      </w:tr>
      <w:tr w:rsidR="00B453F3">
        <w:trPr>
          <w:trHeight w:val="989"/>
          <w:jc w:val="center"/>
        </w:trPr>
        <w:tc>
          <w:tcPr>
            <w:tcW w:w="8520" w:type="dxa"/>
            <w:tcBorders>
              <w:top w:val="single" w:sz="4" w:space="0" w:color="auto"/>
              <w:left w:val="single" w:sz="4" w:space="0" w:color="auto"/>
              <w:bottom w:val="single" w:sz="4" w:space="0" w:color="auto"/>
              <w:right w:val="single" w:sz="4" w:space="0" w:color="auto"/>
            </w:tcBorders>
            <w:vAlign w:val="center"/>
          </w:tcPr>
          <w:p w:rsidR="00B453F3" w:rsidRDefault="008A7F12" w:rsidP="00282806">
            <w:pPr>
              <w:spacing w:line="560" w:lineRule="exact"/>
              <w:jc w:val="left"/>
              <w:rPr>
                <w:rFonts w:eastAsiaTheme="minorEastAsia"/>
                <w:color w:val="000000"/>
                <w:sz w:val="24"/>
                <w:szCs w:val="24"/>
              </w:rPr>
            </w:pPr>
            <w:r>
              <w:rPr>
                <w:rFonts w:eastAsiaTheme="minorEastAsia"/>
                <w:color w:val="000000"/>
                <w:sz w:val="24"/>
                <w:szCs w:val="24"/>
              </w:rPr>
              <w:t>包号：第</w:t>
            </w:r>
            <w:r w:rsidR="00282806">
              <w:rPr>
                <w:rFonts w:eastAsiaTheme="minorEastAsia" w:hint="eastAsia"/>
                <w:color w:val="000000"/>
                <w:sz w:val="24"/>
                <w:szCs w:val="24"/>
              </w:rPr>
              <w:t>1</w:t>
            </w:r>
            <w:r>
              <w:rPr>
                <w:rFonts w:eastAsiaTheme="minorEastAsia"/>
                <w:color w:val="000000"/>
                <w:sz w:val="24"/>
                <w:szCs w:val="24"/>
              </w:rPr>
              <w:t>包</w:t>
            </w:r>
          </w:p>
        </w:tc>
      </w:tr>
      <w:tr w:rsidR="00B453F3">
        <w:trPr>
          <w:trHeight w:val="1367"/>
          <w:jc w:val="center"/>
        </w:trPr>
        <w:tc>
          <w:tcPr>
            <w:tcW w:w="8520" w:type="dxa"/>
            <w:tcBorders>
              <w:top w:val="single" w:sz="4" w:space="0" w:color="auto"/>
              <w:left w:val="single" w:sz="4" w:space="0" w:color="auto"/>
              <w:bottom w:val="single" w:sz="4" w:space="0" w:color="auto"/>
              <w:right w:val="single" w:sz="4" w:space="0" w:color="auto"/>
            </w:tcBorders>
          </w:tcPr>
          <w:p w:rsidR="00B453F3" w:rsidRDefault="008A7F12">
            <w:pPr>
              <w:spacing w:line="560" w:lineRule="exact"/>
              <w:rPr>
                <w:rFonts w:eastAsiaTheme="minorEastAsia"/>
                <w:color w:val="000000"/>
                <w:sz w:val="24"/>
                <w:szCs w:val="24"/>
              </w:rPr>
            </w:pPr>
            <w:r>
              <w:rPr>
                <w:rFonts w:eastAsiaTheme="minorEastAsia"/>
                <w:color w:val="000000"/>
                <w:sz w:val="24"/>
                <w:szCs w:val="24"/>
              </w:rPr>
              <w:t>样品名称：</w:t>
            </w:r>
          </w:p>
        </w:tc>
      </w:tr>
      <w:tr w:rsidR="00B453F3">
        <w:trPr>
          <w:trHeight w:val="2833"/>
          <w:jc w:val="center"/>
        </w:trPr>
        <w:tc>
          <w:tcPr>
            <w:tcW w:w="8520" w:type="dxa"/>
            <w:tcBorders>
              <w:top w:val="single" w:sz="4" w:space="0" w:color="auto"/>
              <w:left w:val="single" w:sz="4" w:space="0" w:color="auto"/>
              <w:bottom w:val="single" w:sz="4" w:space="0" w:color="auto"/>
              <w:right w:val="single" w:sz="4" w:space="0" w:color="auto"/>
            </w:tcBorders>
          </w:tcPr>
          <w:p w:rsidR="00B453F3" w:rsidRDefault="008A7F12">
            <w:pPr>
              <w:spacing w:line="560" w:lineRule="exact"/>
              <w:rPr>
                <w:rFonts w:eastAsiaTheme="minorEastAsia"/>
                <w:color w:val="000000"/>
                <w:sz w:val="24"/>
                <w:szCs w:val="24"/>
              </w:rPr>
            </w:pPr>
            <w:r>
              <w:rPr>
                <w:rFonts w:eastAsiaTheme="minorEastAsia"/>
                <w:color w:val="000000"/>
                <w:sz w:val="24"/>
                <w:szCs w:val="24"/>
              </w:rPr>
              <w:t>投标人名称（加盖公章）：</w:t>
            </w:r>
          </w:p>
        </w:tc>
      </w:tr>
    </w:tbl>
    <w:p w:rsidR="006B185A" w:rsidRDefault="006B185A">
      <w:pPr>
        <w:snapToGrid w:val="0"/>
        <w:spacing w:line="360" w:lineRule="auto"/>
        <w:jc w:val="center"/>
        <w:rPr>
          <w:b/>
          <w:sz w:val="24"/>
          <w:szCs w:val="21"/>
        </w:rPr>
      </w:pPr>
    </w:p>
    <w:p w:rsidR="006B185A" w:rsidRDefault="006B185A">
      <w:pPr>
        <w:widowControl/>
        <w:jc w:val="left"/>
        <w:rPr>
          <w:b/>
          <w:sz w:val="24"/>
          <w:szCs w:val="21"/>
        </w:rPr>
      </w:pPr>
      <w:r>
        <w:rPr>
          <w:b/>
          <w:sz w:val="24"/>
          <w:szCs w:val="21"/>
        </w:rPr>
        <w:br w:type="page"/>
      </w:r>
    </w:p>
    <w:p w:rsidR="006B185A" w:rsidRPr="00324DA5" w:rsidRDefault="006B185A" w:rsidP="006B185A">
      <w:pPr>
        <w:widowControl/>
        <w:jc w:val="left"/>
        <w:rPr>
          <w:sz w:val="24"/>
        </w:rPr>
      </w:pPr>
      <w:r w:rsidRPr="00324DA5">
        <w:rPr>
          <w:rFonts w:hint="eastAsia"/>
          <w:sz w:val="24"/>
        </w:rPr>
        <w:lastRenderedPageBreak/>
        <w:t>附件</w:t>
      </w:r>
      <w:r>
        <w:rPr>
          <w:rFonts w:hint="eastAsia"/>
          <w:sz w:val="24"/>
        </w:rPr>
        <w:t>19</w:t>
      </w:r>
    </w:p>
    <w:p w:rsidR="006B185A" w:rsidRPr="00324DA5" w:rsidRDefault="006B185A" w:rsidP="006B185A">
      <w:pPr>
        <w:autoSpaceDE w:val="0"/>
        <w:autoSpaceDN w:val="0"/>
        <w:adjustRightInd w:val="0"/>
        <w:jc w:val="center"/>
        <w:rPr>
          <w:sz w:val="24"/>
        </w:rPr>
      </w:pPr>
    </w:p>
    <w:p w:rsidR="006B185A" w:rsidRPr="00324DA5" w:rsidRDefault="006B185A" w:rsidP="006B185A">
      <w:pPr>
        <w:autoSpaceDE w:val="0"/>
        <w:autoSpaceDN w:val="0"/>
        <w:adjustRightInd w:val="0"/>
        <w:jc w:val="center"/>
        <w:rPr>
          <w:sz w:val="24"/>
        </w:rPr>
      </w:pPr>
    </w:p>
    <w:tbl>
      <w:tblPr>
        <w:tblStyle w:val="1611"/>
        <w:tblW w:w="0" w:type="auto"/>
        <w:tblLook w:val="04A0" w:firstRow="1" w:lastRow="0" w:firstColumn="1" w:lastColumn="0" w:noHBand="0" w:noVBand="1"/>
      </w:tblPr>
      <w:tblGrid>
        <w:gridCol w:w="1083"/>
        <w:gridCol w:w="1567"/>
        <w:gridCol w:w="1339"/>
        <w:gridCol w:w="2487"/>
        <w:gridCol w:w="2052"/>
      </w:tblGrid>
      <w:tr w:rsidR="006B185A" w:rsidRPr="00324DA5" w:rsidTr="00A9338B">
        <w:trPr>
          <w:trHeight w:val="472"/>
        </w:trPr>
        <w:tc>
          <w:tcPr>
            <w:tcW w:w="8528" w:type="dxa"/>
            <w:gridSpan w:val="5"/>
          </w:tcPr>
          <w:p w:rsidR="006B185A" w:rsidRPr="00324DA5" w:rsidRDefault="006B185A"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投标人入校信息登记表</w:t>
            </w:r>
          </w:p>
        </w:tc>
      </w:tr>
      <w:tr w:rsidR="006B185A" w:rsidRPr="00324DA5" w:rsidTr="00A9338B">
        <w:trPr>
          <w:trHeight w:val="472"/>
        </w:trPr>
        <w:tc>
          <w:tcPr>
            <w:tcW w:w="8528" w:type="dxa"/>
            <w:gridSpan w:val="5"/>
          </w:tcPr>
          <w:p w:rsidR="006B185A" w:rsidRPr="00324DA5" w:rsidRDefault="006B185A" w:rsidP="00DF0861">
            <w:pPr>
              <w:spacing w:line="360" w:lineRule="auto"/>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项目名称：</w:t>
            </w:r>
            <w:r w:rsidR="00691F33">
              <w:rPr>
                <w:rFonts w:hint="eastAsia"/>
                <w:szCs w:val="32"/>
              </w:rPr>
              <w:t>天津体育学院团泊校区学生宿舍公寓床等家具项目</w:t>
            </w:r>
          </w:p>
        </w:tc>
      </w:tr>
      <w:tr w:rsidR="006B185A" w:rsidRPr="00324DA5" w:rsidTr="00DF0861">
        <w:trPr>
          <w:trHeight w:val="472"/>
        </w:trPr>
        <w:tc>
          <w:tcPr>
            <w:tcW w:w="10080" w:type="dxa"/>
            <w:gridSpan w:val="5"/>
          </w:tcPr>
          <w:p w:rsidR="006B185A" w:rsidRPr="00324DA5" w:rsidRDefault="006B185A" w:rsidP="00DF0861">
            <w:pPr>
              <w:spacing w:line="360" w:lineRule="auto"/>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项目编号：</w:t>
            </w:r>
            <w:r w:rsidR="00691F33" w:rsidRPr="00815ECC">
              <w:rPr>
                <w:rFonts w:hint="eastAsia"/>
              </w:rPr>
              <w:t>TGPC-2025-A-0211</w:t>
            </w:r>
          </w:p>
        </w:tc>
      </w:tr>
      <w:tr w:rsidR="00A9338B" w:rsidRPr="00324DA5" w:rsidTr="0083500D">
        <w:trPr>
          <w:trHeight w:val="562"/>
        </w:trPr>
        <w:tc>
          <w:tcPr>
            <w:tcW w:w="1242" w:type="dxa"/>
          </w:tcPr>
          <w:p w:rsidR="00A9338B" w:rsidRPr="00324DA5" w:rsidRDefault="00A9338B"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投标人</w:t>
            </w:r>
          </w:p>
        </w:tc>
        <w:tc>
          <w:tcPr>
            <w:tcW w:w="1843" w:type="dxa"/>
          </w:tcPr>
          <w:p w:rsidR="00A9338B" w:rsidRPr="00324DA5" w:rsidRDefault="00A9338B"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入校人员姓名</w:t>
            </w:r>
          </w:p>
        </w:tc>
        <w:tc>
          <w:tcPr>
            <w:tcW w:w="1559" w:type="dxa"/>
          </w:tcPr>
          <w:p w:rsidR="00A9338B" w:rsidRPr="00324DA5" w:rsidRDefault="00A9338B"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身份证号</w:t>
            </w:r>
          </w:p>
        </w:tc>
        <w:tc>
          <w:tcPr>
            <w:tcW w:w="2989" w:type="dxa"/>
          </w:tcPr>
          <w:p w:rsidR="00A9338B" w:rsidRPr="00324DA5" w:rsidRDefault="00A9338B"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电话</w:t>
            </w:r>
          </w:p>
        </w:tc>
        <w:tc>
          <w:tcPr>
            <w:tcW w:w="1892" w:type="dxa"/>
          </w:tcPr>
          <w:p w:rsidR="00A9338B" w:rsidRPr="00324DA5" w:rsidRDefault="00A9338B" w:rsidP="00DF0861">
            <w:pPr>
              <w:spacing w:line="360" w:lineRule="auto"/>
              <w:jc w:val="center"/>
              <w:rPr>
                <w:rFonts w:asciiTheme="majorEastAsia" w:eastAsiaTheme="majorEastAsia" w:hAnsiTheme="majorEastAsia" w:cs="宋体"/>
                <w:sz w:val="24"/>
                <w:szCs w:val="24"/>
              </w:rPr>
            </w:pPr>
            <w:r w:rsidRPr="00324DA5">
              <w:rPr>
                <w:rFonts w:asciiTheme="majorEastAsia" w:eastAsiaTheme="majorEastAsia" w:hAnsiTheme="majorEastAsia" w:cs="宋体" w:hint="eastAsia"/>
                <w:sz w:val="24"/>
                <w:szCs w:val="24"/>
              </w:rPr>
              <w:t>入校车辆车牌照号</w:t>
            </w:r>
          </w:p>
        </w:tc>
      </w:tr>
      <w:tr w:rsidR="00A9338B" w:rsidRPr="00324DA5" w:rsidTr="001269CA">
        <w:trPr>
          <w:trHeight w:val="457"/>
        </w:trPr>
        <w:tc>
          <w:tcPr>
            <w:tcW w:w="1074" w:type="dxa"/>
          </w:tcPr>
          <w:p w:rsidR="00A9338B" w:rsidRPr="00324DA5" w:rsidRDefault="00A9338B" w:rsidP="00A9338B">
            <w:pPr>
              <w:spacing w:line="360" w:lineRule="auto"/>
              <w:ind w:firstLineChars="200" w:firstLine="446"/>
              <w:jc w:val="center"/>
              <w:rPr>
                <w:rFonts w:asciiTheme="majorEastAsia" w:eastAsiaTheme="majorEastAsia" w:hAnsiTheme="majorEastAsia" w:cs="宋体"/>
                <w:sz w:val="24"/>
                <w:szCs w:val="24"/>
              </w:rPr>
            </w:pPr>
          </w:p>
        </w:tc>
        <w:tc>
          <w:tcPr>
            <w:tcW w:w="1550" w:type="dxa"/>
          </w:tcPr>
          <w:p w:rsidR="00A9338B" w:rsidRPr="00324DA5" w:rsidRDefault="00A9338B" w:rsidP="006B185A">
            <w:pPr>
              <w:spacing w:line="360" w:lineRule="auto"/>
              <w:ind w:firstLineChars="200" w:firstLine="446"/>
              <w:jc w:val="center"/>
              <w:rPr>
                <w:rFonts w:asciiTheme="majorEastAsia" w:eastAsiaTheme="majorEastAsia" w:hAnsiTheme="majorEastAsia" w:cs="宋体"/>
                <w:sz w:val="24"/>
                <w:szCs w:val="24"/>
              </w:rPr>
            </w:pPr>
          </w:p>
        </w:tc>
        <w:tc>
          <w:tcPr>
            <w:tcW w:w="1326" w:type="dxa"/>
          </w:tcPr>
          <w:p w:rsidR="00A9338B" w:rsidRPr="00324DA5" w:rsidRDefault="00A9338B" w:rsidP="006B185A">
            <w:pPr>
              <w:spacing w:line="360" w:lineRule="auto"/>
              <w:ind w:firstLineChars="200" w:firstLine="446"/>
              <w:jc w:val="center"/>
              <w:rPr>
                <w:rFonts w:asciiTheme="majorEastAsia" w:eastAsiaTheme="majorEastAsia" w:hAnsiTheme="majorEastAsia" w:cs="宋体"/>
                <w:sz w:val="24"/>
                <w:szCs w:val="24"/>
              </w:rPr>
            </w:pPr>
          </w:p>
        </w:tc>
        <w:tc>
          <w:tcPr>
            <w:tcW w:w="2487" w:type="dxa"/>
          </w:tcPr>
          <w:p w:rsidR="00A9338B" w:rsidRPr="00324DA5" w:rsidRDefault="00A9338B" w:rsidP="00A9338B">
            <w:pPr>
              <w:spacing w:line="360" w:lineRule="auto"/>
              <w:ind w:firstLineChars="200" w:firstLine="446"/>
              <w:jc w:val="center"/>
              <w:rPr>
                <w:rFonts w:asciiTheme="majorEastAsia" w:eastAsiaTheme="majorEastAsia" w:hAnsiTheme="majorEastAsia" w:cs="宋体"/>
                <w:sz w:val="24"/>
                <w:szCs w:val="24"/>
              </w:rPr>
            </w:pPr>
          </w:p>
        </w:tc>
        <w:tc>
          <w:tcPr>
            <w:tcW w:w="1589" w:type="dxa"/>
          </w:tcPr>
          <w:p w:rsidR="00A9338B" w:rsidRPr="00324DA5" w:rsidRDefault="00A9338B" w:rsidP="006B185A">
            <w:pPr>
              <w:spacing w:line="360" w:lineRule="auto"/>
              <w:ind w:firstLineChars="200" w:firstLine="446"/>
              <w:jc w:val="center"/>
              <w:rPr>
                <w:rFonts w:asciiTheme="majorEastAsia" w:eastAsiaTheme="majorEastAsia" w:hAnsiTheme="majorEastAsia" w:cs="宋体"/>
                <w:sz w:val="24"/>
                <w:szCs w:val="24"/>
              </w:rPr>
            </w:pPr>
          </w:p>
        </w:tc>
      </w:tr>
    </w:tbl>
    <w:p w:rsidR="00AC2525" w:rsidRDefault="00AC2525" w:rsidP="006B185A">
      <w:pPr>
        <w:spacing w:line="360" w:lineRule="auto"/>
        <w:ind w:right="560"/>
        <w:rPr>
          <w:sz w:val="28"/>
        </w:rPr>
      </w:pPr>
    </w:p>
    <w:p w:rsidR="00AC2525" w:rsidRDefault="00AC2525" w:rsidP="006B185A">
      <w:pPr>
        <w:spacing w:line="360" w:lineRule="auto"/>
        <w:ind w:right="560"/>
        <w:rPr>
          <w:sz w:val="28"/>
        </w:rPr>
      </w:pPr>
    </w:p>
    <w:p w:rsidR="00AC2525" w:rsidRDefault="00AC2525" w:rsidP="006B185A">
      <w:pPr>
        <w:spacing w:line="360" w:lineRule="auto"/>
        <w:ind w:right="560"/>
        <w:rPr>
          <w:sz w:val="28"/>
        </w:rPr>
      </w:pPr>
    </w:p>
    <w:p w:rsidR="006B185A" w:rsidRPr="00324DA5" w:rsidRDefault="006B185A" w:rsidP="00AC2525">
      <w:pPr>
        <w:spacing w:line="360" w:lineRule="auto"/>
        <w:ind w:right="560"/>
        <w:jc w:val="right"/>
        <w:rPr>
          <w:sz w:val="28"/>
        </w:rPr>
      </w:pPr>
      <w:r w:rsidRPr="00324DA5">
        <w:rPr>
          <w:rFonts w:hint="eastAsia"/>
          <w:sz w:val="28"/>
        </w:rPr>
        <w:t>投标人名称（公章）：</w:t>
      </w:r>
    </w:p>
    <w:p w:rsidR="006B185A" w:rsidRDefault="006B185A" w:rsidP="00AC2525">
      <w:pPr>
        <w:spacing w:line="360" w:lineRule="auto"/>
        <w:jc w:val="right"/>
        <w:rPr>
          <w:sz w:val="28"/>
        </w:rPr>
      </w:pPr>
      <w:r w:rsidRPr="00324DA5">
        <w:rPr>
          <w:rFonts w:hint="eastAsia"/>
          <w:sz w:val="28"/>
        </w:rPr>
        <w:t>日期：</w:t>
      </w:r>
      <w:r w:rsidRPr="00324DA5">
        <w:rPr>
          <w:sz w:val="28"/>
          <w:u w:val="single"/>
        </w:rPr>
        <w:t xml:space="preserve">     </w:t>
      </w:r>
      <w:r w:rsidRPr="00324DA5">
        <w:rPr>
          <w:rFonts w:hint="eastAsia"/>
          <w:sz w:val="28"/>
        </w:rPr>
        <w:t>年</w:t>
      </w:r>
      <w:r w:rsidRPr="00324DA5">
        <w:rPr>
          <w:sz w:val="28"/>
          <w:u w:val="single"/>
        </w:rPr>
        <w:t xml:space="preserve">    </w:t>
      </w:r>
      <w:r w:rsidRPr="00324DA5">
        <w:rPr>
          <w:rFonts w:hint="eastAsia"/>
          <w:sz w:val="28"/>
        </w:rPr>
        <w:t>月</w:t>
      </w:r>
      <w:r w:rsidRPr="00324DA5">
        <w:rPr>
          <w:sz w:val="28"/>
          <w:u w:val="single"/>
        </w:rPr>
        <w:t xml:space="preserve">    </w:t>
      </w:r>
      <w:r w:rsidRPr="00324DA5">
        <w:rPr>
          <w:rFonts w:hint="eastAsia"/>
          <w:sz w:val="28"/>
        </w:rPr>
        <w:t>日</w:t>
      </w:r>
    </w:p>
    <w:p w:rsidR="00B453F3" w:rsidRPr="006B185A" w:rsidRDefault="00B453F3">
      <w:pPr>
        <w:snapToGrid w:val="0"/>
        <w:spacing w:line="360" w:lineRule="auto"/>
        <w:jc w:val="center"/>
        <w:rPr>
          <w:b/>
          <w:sz w:val="24"/>
          <w:szCs w:val="21"/>
        </w:rPr>
      </w:pPr>
    </w:p>
    <w:sectPr w:rsidR="00B453F3" w:rsidRPr="006B185A">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FD" w:rsidRDefault="00DB34FD">
      <w:r>
        <w:separator/>
      </w:r>
    </w:p>
  </w:endnote>
  <w:endnote w:type="continuationSeparator" w:id="0">
    <w:p w:rsidR="00DB34FD" w:rsidRDefault="00DB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embedRegular r:id="rId1" w:subsetted="1" w:fontKey="{05F05773-559E-41F2-9CCA-D3ECC05328C4}"/>
  </w:font>
  <w:font w:name="黑体">
    <w:altName w:val="SimHei"/>
    <w:panose1 w:val="02010609060101010101"/>
    <w:charset w:val="86"/>
    <w:family w:val="modern"/>
    <w:pitch w:val="fixed"/>
    <w:sig w:usb0="800002BF" w:usb1="38CF7CFA" w:usb2="00000016" w:usb3="00000000" w:csb0="00040001" w:csb1="00000000"/>
    <w:embedRegular r:id="rId2" w:subsetted="1" w:fontKey="{853919E9-FB46-4C5C-B974-EB297531EE9F}"/>
    <w:embedBold r:id="rId3" w:subsetted="1" w:fontKey="{15B9BBF6-778A-4E85-BAAD-DEAA0BCB0FA0}"/>
  </w:font>
  <w:font w:name="华文楷体">
    <w:panose1 w:val="02010600040101010101"/>
    <w:charset w:val="86"/>
    <w:family w:val="auto"/>
    <w:pitch w:val="variable"/>
    <w:sig w:usb0="00000287" w:usb1="080F0000" w:usb2="00000010" w:usb3="00000000" w:csb0="0004009F" w:csb1="00000000"/>
    <w:embedRegular r:id="rId4" w:subsetted="1" w:fontKey="{B0C25C52-10B8-4FD2-9848-AC046FA90E55}"/>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embedRegular r:id="rId5" w:subsetted="1" w:fontKey="{744413DF-9FA8-4B64-83F7-4DE356DB186D}"/>
  </w:font>
  <w:font w:name="方正小标宋简体">
    <w:altName w:val="方正舒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仿宋_GB2312">
    <w:altName w:val="Arial Unicode MS"/>
    <w:charset w:val="86"/>
    <w:family w:val="auto"/>
    <w:pitch w:val="default"/>
    <w:sig w:usb0="00000000"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3F3" w:rsidRDefault="00B453F3">
    <w:pPr>
      <w:pStyle w:val="a9"/>
      <w:jc w:val="center"/>
    </w:pPr>
  </w:p>
  <w:p w:rsidR="00B453F3" w:rsidRDefault="00B453F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156167"/>
    </w:sdtPr>
    <w:sdtEndPr/>
    <w:sdtContent>
      <w:p w:rsidR="00B453F3" w:rsidRDefault="008A7F12">
        <w:pPr>
          <w:pStyle w:val="a9"/>
          <w:jc w:val="center"/>
        </w:pPr>
        <w:r>
          <w:fldChar w:fldCharType="begin"/>
        </w:r>
        <w:r>
          <w:instrText>PAGE   \* MERGEFORMAT</w:instrText>
        </w:r>
        <w:r>
          <w:fldChar w:fldCharType="separate"/>
        </w:r>
        <w:r w:rsidR="00692EB6" w:rsidRPr="00692EB6">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3F3" w:rsidRDefault="008A7F12">
    <w:pPr>
      <w:pStyle w:val="a9"/>
      <w:jc w:val="center"/>
    </w:pPr>
    <w:r>
      <w:rPr>
        <w:b/>
      </w:rPr>
      <w:fldChar w:fldCharType="begin"/>
    </w:r>
    <w:r>
      <w:rPr>
        <w:b/>
      </w:rPr>
      <w:instrText>PAGE  \* Arabic  \* MERGEFORMAT</w:instrText>
    </w:r>
    <w:r>
      <w:rPr>
        <w:b/>
      </w:rPr>
      <w:fldChar w:fldCharType="separate"/>
    </w:r>
    <w:r w:rsidR="00495C69" w:rsidRPr="00495C69">
      <w:rPr>
        <w:b/>
        <w:noProof/>
        <w:lang w:val="zh-CN"/>
      </w:rPr>
      <w:t>47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FD" w:rsidRDefault="00DB34FD">
      <w:r>
        <w:separator/>
      </w:r>
    </w:p>
  </w:footnote>
  <w:footnote w:type="continuationSeparator" w:id="0">
    <w:p w:rsidR="00DB34FD" w:rsidRDefault="00DB3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3F3" w:rsidRDefault="00B453F3">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03B"/>
    <w:rsid w:val="000108D8"/>
    <w:rsid w:val="00010DCF"/>
    <w:rsid w:val="00011B73"/>
    <w:rsid w:val="00011CF4"/>
    <w:rsid w:val="00013068"/>
    <w:rsid w:val="00013701"/>
    <w:rsid w:val="00013BBD"/>
    <w:rsid w:val="00014668"/>
    <w:rsid w:val="00014723"/>
    <w:rsid w:val="00014E8D"/>
    <w:rsid w:val="00015BDB"/>
    <w:rsid w:val="00017C2D"/>
    <w:rsid w:val="00020A5D"/>
    <w:rsid w:val="000227B2"/>
    <w:rsid w:val="00023142"/>
    <w:rsid w:val="00023BFA"/>
    <w:rsid w:val="000254A4"/>
    <w:rsid w:val="0002569E"/>
    <w:rsid w:val="00025E3C"/>
    <w:rsid w:val="000279DB"/>
    <w:rsid w:val="000308AC"/>
    <w:rsid w:val="00030A6C"/>
    <w:rsid w:val="00030BD8"/>
    <w:rsid w:val="00030CE6"/>
    <w:rsid w:val="00032015"/>
    <w:rsid w:val="0003218A"/>
    <w:rsid w:val="00033D1E"/>
    <w:rsid w:val="000361B9"/>
    <w:rsid w:val="000362B9"/>
    <w:rsid w:val="00036A32"/>
    <w:rsid w:val="00036D1B"/>
    <w:rsid w:val="000403B6"/>
    <w:rsid w:val="0004130F"/>
    <w:rsid w:val="00042FFE"/>
    <w:rsid w:val="0004434B"/>
    <w:rsid w:val="00044850"/>
    <w:rsid w:val="000472F5"/>
    <w:rsid w:val="00050365"/>
    <w:rsid w:val="00051372"/>
    <w:rsid w:val="00052144"/>
    <w:rsid w:val="000559F8"/>
    <w:rsid w:val="00056208"/>
    <w:rsid w:val="0005643C"/>
    <w:rsid w:val="00056EF3"/>
    <w:rsid w:val="000575B1"/>
    <w:rsid w:val="000607D4"/>
    <w:rsid w:val="000628D0"/>
    <w:rsid w:val="00063218"/>
    <w:rsid w:val="000646CD"/>
    <w:rsid w:val="00065BDD"/>
    <w:rsid w:val="00067121"/>
    <w:rsid w:val="000671A1"/>
    <w:rsid w:val="0007081F"/>
    <w:rsid w:val="00071F3B"/>
    <w:rsid w:val="00072543"/>
    <w:rsid w:val="00072AAE"/>
    <w:rsid w:val="0007304D"/>
    <w:rsid w:val="00074F44"/>
    <w:rsid w:val="000756A0"/>
    <w:rsid w:val="00075BCB"/>
    <w:rsid w:val="00075C85"/>
    <w:rsid w:val="000764AD"/>
    <w:rsid w:val="00076BA5"/>
    <w:rsid w:val="000770FF"/>
    <w:rsid w:val="000775F5"/>
    <w:rsid w:val="00081168"/>
    <w:rsid w:val="000822B1"/>
    <w:rsid w:val="000826F9"/>
    <w:rsid w:val="00083306"/>
    <w:rsid w:val="00086EBE"/>
    <w:rsid w:val="00092400"/>
    <w:rsid w:val="00096B10"/>
    <w:rsid w:val="000A0277"/>
    <w:rsid w:val="000A3F59"/>
    <w:rsid w:val="000A4E12"/>
    <w:rsid w:val="000A599D"/>
    <w:rsid w:val="000A5CEA"/>
    <w:rsid w:val="000B1247"/>
    <w:rsid w:val="000B1B96"/>
    <w:rsid w:val="000B2975"/>
    <w:rsid w:val="000B540E"/>
    <w:rsid w:val="000B7B13"/>
    <w:rsid w:val="000C047F"/>
    <w:rsid w:val="000C103D"/>
    <w:rsid w:val="000C16BE"/>
    <w:rsid w:val="000C337F"/>
    <w:rsid w:val="000C6CA8"/>
    <w:rsid w:val="000C7A3F"/>
    <w:rsid w:val="000D26D7"/>
    <w:rsid w:val="000D2F5A"/>
    <w:rsid w:val="000D3CBB"/>
    <w:rsid w:val="000D514E"/>
    <w:rsid w:val="000E50F9"/>
    <w:rsid w:val="000E6A76"/>
    <w:rsid w:val="000E7B30"/>
    <w:rsid w:val="000F0A52"/>
    <w:rsid w:val="000F106F"/>
    <w:rsid w:val="000F1202"/>
    <w:rsid w:val="000F1454"/>
    <w:rsid w:val="000F14D6"/>
    <w:rsid w:val="000F40A2"/>
    <w:rsid w:val="000F4441"/>
    <w:rsid w:val="000F48D9"/>
    <w:rsid w:val="000F53CB"/>
    <w:rsid w:val="000F5C82"/>
    <w:rsid w:val="000F6957"/>
    <w:rsid w:val="000F7AD4"/>
    <w:rsid w:val="000F7DB2"/>
    <w:rsid w:val="00100701"/>
    <w:rsid w:val="00102D4E"/>
    <w:rsid w:val="00104096"/>
    <w:rsid w:val="00104EFC"/>
    <w:rsid w:val="001054AA"/>
    <w:rsid w:val="0010588B"/>
    <w:rsid w:val="00105B9A"/>
    <w:rsid w:val="001106F6"/>
    <w:rsid w:val="00112513"/>
    <w:rsid w:val="00112D04"/>
    <w:rsid w:val="001165C6"/>
    <w:rsid w:val="001205AC"/>
    <w:rsid w:val="00121CDE"/>
    <w:rsid w:val="0012404F"/>
    <w:rsid w:val="001244EE"/>
    <w:rsid w:val="001256ED"/>
    <w:rsid w:val="001310C6"/>
    <w:rsid w:val="001351F5"/>
    <w:rsid w:val="00136F51"/>
    <w:rsid w:val="001411F4"/>
    <w:rsid w:val="00141664"/>
    <w:rsid w:val="00141B0C"/>
    <w:rsid w:val="0014256A"/>
    <w:rsid w:val="00143724"/>
    <w:rsid w:val="00143B4D"/>
    <w:rsid w:val="00145E32"/>
    <w:rsid w:val="0014634C"/>
    <w:rsid w:val="00147618"/>
    <w:rsid w:val="001502AC"/>
    <w:rsid w:val="00150BB0"/>
    <w:rsid w:val="001515D5"/>
    <w:rsid w:val="001524A8"/>
    <w:rsid w:val="001541A1"/>
    <w:rsid w:val="00154232"/>
    <w:rsid w:val="00155128"/>
    <w:rsid w:val="001554B9"/>
    <w:rsid w:val="00155C8A"/>
    <w:rsid w:val="00157876"/>
    <w:rsid w:val="0016069C"/>
    <w:rsid w:val="001659F0"/>
    <w:rsid w:val="00165E90"/>
    <w:rsid w:val="00167D3B"/>
    <w:rsid w:val="001707F2"/>
    <w:rsid w:val="00171166"/>
    <w:rsid w:val="001717BD"/>
    <w:rsid w:val="00172632"/>
    <w:rsid w:val="00172B5E"/>
    <w:rsid w:val="00173561"/>
    <w:rsid w:val="00175016"/>
    <w:rsid w:val="001760DF"/>
    <w:rsid w:val="00176C12"/>
    <w:rsid w:val="0017704C"/>
    <w:rsid w:val="00181BB5"/>
    <w:rsid w:val="00181ED5"/>
    <w:rsid w:val="001834DA"/>
    <w:rsid w:val="001854A8"/>
    <w:rsid w:val="00193BCD"/>
    <w:rsid w:val="001941DF"/>
    <w:rsid w:val="0019431D"/>
    <w:rsid w:val="00194FBC"/>
    <w:rsid w:val="00196D6B"/>
    <w:rsid w:val="00196E07"/>
    <w:rsid w:val="001A033A"/>
    <w:rsid w:val="001A06A4"/>
    <w:rsid w:val="001A2919"/>
    <w:rsid w:val="001A2A8A"/>
    <w:rsid w:val="001A3DE3"/>
    <w:rsid w:val="001A3EBE"/>
    <w:rsid w:val="001A4297"/>
    <w:rsid w:val="001A46F9"/>
    <w:rsid w:val="001A575B"/>
    <w:rsid w:val="001B105C"/>
    <w:rsid w:val="001B1512"/>
    <w:rsid w:val="001B4995"/>
    <w:rsid w:val="001B5887"/>
    <w:rsid w:val="001B5A1D"/>
    <w:rsid w:val="001B5BEA"/>
    <w:rsid w:val="001C05B9"/>
    <w:rsid w:val="001C0751"/>
    <w:rsid w:val="001C0E64"/>
    <w:rsid w:val="001C1727"/>
    <w:rsid w:val="001C1981"/>
    <w:rsid w:val="001C50CC"/>
    <w:rsid w:val="001C7255"/>
    <w:rsid w:val="001D1850"/>
    <w:rsid w:val="001D6C28"/>
    <w:rsid w:val="001E1ED9"/>
    <w:rsid w:val="001E3CB7"/>
    <w:rsid w:val="001F07A0"/>
    <w:rsid w:val="001F2A27"/>
    <w:rsid w:val="001F2B50"/>
    <w:rsid w:val="001F3072"/>
    <w:rsid w:val="001F345B"/>
    <w:rsid w:val="001F65EF"/>
    <w:rsid w:val="00202255"/>
    <w:rsid w:val="002027E3"/>
    <w:rsid w:val="00204D75"/>
    <w:rsid w:val="002109B5"/>
    <w:rsid w:val="00210D0A"/>
    <w:rsid w:val="002113A2"/>
    <w:rsid w:val="002117A3"/>
    <w:rsid w:val="00212427"/>
    <w:rsid w:val="0021244D"/>
    <w:rsid w:val="00212D7E"/>
    <w:rsid w:val="00212E26"/>
    <w:rsid w:val="00212FB4"/>
    <w:rsid w:val="00214D65"/>
    <w:rsid w:val="00215D4A"/>
    <w:rsid w:val="0021638D"/>
    <w:rsid w:val="00217746"/>
    <w:rsid w:val="00225BED"/>
    <w:rsid w:val="00225C2F"/>
    <w:rsid w:val="00226572"/>
    <w:rsid w:val="00230077"/>
    <w:rsid w:val="00230690"/>
    <w:rsid w:val="002314E2"/>
    <w:rsid w:val="00231562"/>
    <w:rsid w:val="00231639"/>
    <w:rsid w:val="00233239"/>
    <w:rsid w:val="00236DB9"/>
    <w:rsid w:val="00237327"/>
    <w:rsid w:val="00240FE9"/>
    <w:rsid w:val="00241BD1"/>
    <w:rsid w:val="00243DC1"/>
    <w:rsid w:val="00243DEA"/>
    <w:rsid w:val="00244482"/>
    <w:rsid w:val="00245AE8"/>
    <w:rsid w:val="0024790F"/>
    <w:rsid w:val="00251ED7"/>
    <w:rsid w:val="0025218F"/>
    <w:rsid w:val="00253456"/>
    <w:rsid w:val="00257549"/>
    <w:rsid w:val="00257563"/>
    <w:rsid w:val="0025791E"/>
    <w:rsid w:val="00260718"/>
    <w:rsid w:val="002610C1"/>
    <w:rsid w:val="00261716"/>
    <w:rsid w:val="002619AA"/>
    <w:rsid w:val="00261C83"/>
    <w:rsid w:val="0026492F"/>
    <w:rsid w:val="00264E75"/>
    <w:rsid w:val="00264E8A"/>
    <w:rsid w:val="00265B2C"/>
    <w:rsid w:val="00266956"/>
    <w:rsid w:val="002709B9"/>
    <w:rsid w:val="00271932"/>
    <w:rsid w:val="002729BD"/>
    <w:rsid w:val="00272A86"/>
    <w:rsid w:val="00272FEF"/>
    <w:rsid w:val="00274CF5"/>
    <w:rsid w:val="00275E5C"/>
    <w:rsid w:val="00277427"/>
    <w:rsid w:val="00277E8B"/>
    <w:rsid w:val="002804EC"/>
    <w:rsid w:val="00282806"/>
    <w:rsid w:val="002845EF"/>
    <w:rsid w:val="00284636"/>
    <w:rsid w:val="00285CD1"/>
    <w:rsid w:val="0029178C"/>
    <w:rsid w:val="00292BE5"/>
    <w:rsid w:val="00292D99"/>
    <w:rsid w:val="002930CE"/>
    <w:rsid w:val="00293728"/>
    <w:rsid w:val="0029386D"/>
    <w:rsid w:val="00293B4A"/>
    <w:rsid w:val="002948B5"/>
    <w:rsid w:val="00294986"/>
    <w:rsid w:val="00294EAF"/>
    <w:rsid w:val="0029610C"/>
    <w:rsid w:val="002973F1"/>
    <w:rsid w:val="00297EAE"/>
    <w:rsid w:val="002A069D"/>
    <w:rsid w:val="002A1678"/>
    <w:rsid w:val="002A4B3C"/>
    <w:rsid w:val="002A6E25"/>
    <w:rsid w:val="002B2B30"/>
    <w:rsid w:val="002B3BB4"/>
    <w:rsid w:val="002B5878"/>
    <w:rsid w:val="002B6E62"/>
    <w:rsid w:val="002C0F2A"/>
    <w:rsid w:val="002C1077"/>
    <w:rsid w:val="002C4E11"/>
    <w:rsid w:val="002C6517"/>
    <w:rsid w:val="002C696D"/>
    <w:rsid w:val="002C7BFE"/>
    <w:rsid w:val="002C7FE4"/>
    <w:rsid w:val="002D09CD"/>
    <w:rsid w:val="002D17E4"/>
    <w:rsid w:val="002D51A3"/>
    <w:rsid w:val="002D57F1"/>
    <w:rsid w:val="002D5B4E"/>
    <w:rsid w:val="002E4011"/>
    <w:rsid w:val="002E44A3"/>
    <w:rsid w:val="002E4933"/>
    <w:rsid w:val="002E4C9D"/>
    <w:rsid w:val="002E65F8"/>
    <w:rsid w:val="002F1119"/>
    <w:rsid w:val="002F245E"/>
    <w:rsid w:val="002F4792"/>
    <w:rsid w:val="002F6037"/>
    <w:rsid w:val="002F65B3"/>
    <w:rsid w:val="00301D00"/>
    <w:rsid w:val="0031086D"/>
    <w:rsid w:val="00313C80"/>
    <w:rsid w:val="003157C7"/>
    <w:rsid w:val="00316837"/>
    <w:rsid w:val="003173D5"/>
    <w:rsid w:val="00321DA5"/>
    <w:rsid w:val="003226BD"/>
    <w:rsid w:val="00322EA4"/>
    <w:rsid w:val="00323692"/>
    <w:rsid w:val="0032567E"/>
    <w:rsid w:val="00325832"/>
    <w:rsid w:val="003265E2"/>
    <w:rsid w:val="00332EE2"/>
    <w:rsid w:val="003337F2"/>
    <w:rsid w:val="00333A1D"/>
    <w:rsid w:val="003348B6"/>
    <w:rsid w:val="003356A4"/>
    <w:rsid w:val="00335A65"/>
    <w:rsid w:val="00336DA5"/>
    <w:rsid w:val="003400E2"/>
    <w:rsid w:val="00340BAA"/>
    <w:rsid w:val="0034183E"/>
    <w:rsid w:val="00343849"/>
    <w:rsid w:val="0034424B"/>
    <w:rsid w:val="00345B01"/>
    <w:rsid w:val="003505E3"/>
    <w:rsid w:val="00350F20"/>
    <w:rsid w:val="0035257E"/>
    <w:rsid w:val="0035599B"/>
    <w:rsid w:val="00355EEA"/>
    <w:rsid w:val="003562E3"/>
    <w:rsid w:val="00357B59"/>
    <w:rsid w:val="00361368"/>
    <w:rsid w:val="0036197D"/>
    <w:rsid w:val="00363D42"/>
    <w:rsid w:val="00363F2E"/>
    <w:rsid w:val="00364033"/>
    <w:rsid w:val="00364265"/>
    <w:rsid w:val="003663EE"/>
    <w:rsid w:val="00366C53"/>
    <w:rsid w:val="00366CB2"/>
    <w:rsid w:val="003672D3"/>
    <w:rsid w:val="0037026E"/>
    <w:rsid w:val="0037085F"/>
    <w:rsid w:val="00374D2C"/>
    <w:rsid w:val="00375509"/>
    <w:rsid w:val="00375653"/>
    <w:rsid w:val="003758B4"/>
    <w:rsid w:val="00377781"/>
    <w:rsid w:val="00377EF3"/>
    <w:rsid w:val="00380538"/>
    <w:rsid w:val="0038382B"/>
    <w:rsid w:val="003839AE"/>
    <w:rsid w:val="00383A58"/>
    <w:rsid w:val="00383B18"/>
    <w:rsid w:val="00385BB9"/>
    <w:rsid w:val="00386736"/>
    <w:rsid w:val="00387047"/>
    <w:rsid w:val="003918BD"/>
    <w:rsid w:val="00391FD0"/>
    <w:rsid w:val="0039235B"/>
    <w:rsid w:val="00393D52"/>
    <w:rsid w:val="00394B36"/>
    <w:rsid w:val="00395727"/>
    <w:rsid w:val="00395847"/>
    <w:rsid w:val="003A0471"/>
    <w:rsid w:val="003A0B76"/>
    <w:rsid w:val="003A1ED4"/>
    <w:rsid w:val="003A40F1"/>
    <w:rsid w:val="003A4B1D"/>
    <w:rsid w:val="003A58F8"/>
    <w:rsid w:val="003A663E"/>
    <w:rsid w:val="003A6738"/>
    <w:rsid w:val="003A7B33"/>
    <w:rsid w:val="003A7FEB"/>
    <w:rsid w:val="003B18A0"/>
    <w:rsid w:val="003B4375"/>
    <w:rsid w:val="003B5849"/>
    <w:rsid w:val="003B5C2C"/>
    <w:rsid w:val="003B6D2D"/>
    <w:rsid w:val="003B78E0"/>
    <w:rsid w:val="003C2E98"/>
    <w:rsid w:val="003C6110"/>
    <w:rsid w:val="003C6B3F"/>
    <w:rsid w:val="003C71A3"/>
    <w:rsid w:val="003D2EF8"/>
    <w:rsid w:val="003D2FDC"/>
    <w:rsid w:val="003D4A80"/>
    <w:rsid w:val="003E2404"/>
    <w:rsid w:val="003E2BBE"/>
    <w:rsid w:val="003E2F1E"/>
    <w:rsid w:val="003E4B1B"/>
    <w:rsid w:val="003E5355"/>
    <w:rsid w:val="003E5EA9"/>
    <w:rsid w:val="003E6E8F"/>
    <w:rsid w:val="003E71CA"/>
    <w:rsid w:val="003F679B"/>
    <w:rsid w:val="003F68DF"/>
    <w:rsid w:val="003F6B18"/>
    <w:rsid w:val="003F7336"/>
    <w:rsid w:val="003F7F16"/>
    <w:rsid w:val="0040134A"/>
    <w:rsid w:val="00402BE6"/>
    <w:rsid w:val="00402ED4"/>
    <w:rsid w:val="0040538D"/>
    <w:rsid w:val="0040553A"/>
    <w:rsid w:val="00405553"/>
    <w:rsid w:val="0040569C"/>
    <w:rsid w:val="00406872"/>
    <w:rsid w:val="004106FD"/>
    <w:rsid w:val="00410A95"/>
    <w:rsid w:val="00410D48"/>
    <w:rsid w:val="00411297"/>
    <w:rsid w:val="00411416"/>
    <w:rsid w:val="00412894"/>
    <w:rsid w:val="00414640"/>
    <w:rsid w:val="004153D6"/>
    <w:rsid w:val="00415D1E"/>
    <w:rsid w:val="00415D39"/>
    <w:rsid w:val="00416AFE"/>
    <w:rsid w:val="0041737D"/>
    <w:rsid w:val="004176FC"/>
    <w:rsid w:val="00417F8F"/>
    <w:rsid w:val="00420175"/>
    <w:rsid w:val="00422531"/>
    <w:rsid w:val="0042311B"/>
    <w:rsid w:val="00424578"/>
    <w:rsid w:val="00424D37"/>
    <w:rsid w:val="004267C9"/>
    <w:rsid w:val="00427F8D"/>
    <w:rsid w:val="00431536"/>
    <w:rsid w:val="00431C42"/>
    <w:rsid w:val="00431D2E"/>
    <w:rsid w:val="004320EB"/>
    <w:rsid w:val="00432C99"/>
    <w:rsid w:val="00436E67"/>
    <w:rsid w:val="004377AC"/>
    <w:rsid w:val="00441D9E"/>
    <w:rsid w:val="004424FE"/>
    <w:rsid w:val="00442682"/>
    <w:rsid w:val="00443C74"/>
    <w:rsid w:val="00445313"/>
    <w:rsid w:val="004501DC"/>
    <w:rsid w:val="00451A47"/>
    <w:rsid w:val="00453799"/>
    <w:rsid w:val="00453CCC"/>
    <w:rsid w:val="004559D5"/>
    <w:rsid w:val="00457B84"/>
    <w:rsid w:val="00457D0B"/>
    <w:rsid w:val="00460809"/>
    <w:rsid w:val="00461A5D"/>
    <w:rsid w:val="00461B59"/>
    <w:rsid w:val="00466421"/>
    <w:rsid w:val="00466F5B"/>
    <w:rsid w:val="00470672"/>
    <w:rsid w:val="00471879"/>
    <w:rsid w:val="00472C82"/>
    <w:rsid w:val="004826E0"/>
    <w:rsid w:val="0048533D"/>
    <w:rsid w:val="00491A82"/>
    <w:rsid w:val="004920EA"/>
    <w:rsid w:val="00493CBD"/>
    <w:rsid w:val="00494326"/>
    <w:rsid w:val="00494E24"/>
    <w:rsid w:val="00495B68"/>
    <w:rsid w:val="00495C69"/>
    <w:rsid w:val="00495ECD"/>
    <w:rsid w:val="004A0F57"/>
    <w:rsid w:val="004A155E"/>
    <w:rsid w:val="004A2375"/>
    <w:rsid w:val="004A2BCE"/>
    <w:rsid w:val="004A3709"/>
    <w:rsid w:val="004A3B65"/>
    <w:rsid w:val="004A3EA6"/>
    <w:rsid w:val="004A4E98"/>
    <w:rsid w:val="004A4EDF"/>
    <w:rsid w:val="004A6A8F"/>
    <w:rsid w:val="004A7516"/>
    <w:rsid w:val="004A7F72"/>
    <w:rsid w:val="004B3DE5"/>
    <w:rsid w:val="004B49BD"/>
    <w:rsid w:val="004B4C12"/>
    <w:rsid w:val="004B57EF"/>
    <w:rsid w:val="004B61FA"/>
    <w:rsid w:val="004B6C47"/>
    <w:rsid w:val="004B6F34"/>
    <w:rsid w:val="004B725D"/>
    <w:rsid w:val="004C1EC2"/>
    <w:rsid w:val="004C3B8B"/>
    <w:rsid w:val="004D12DB"/>
    <w:rsid w:val="004D2BF1"/>
    <w:rsid w:val="004D302F"/>
    <w:rsid w:val="004D41E0"/>
    <w:rsid w:val="004D528E"/>
    <w:rsid w:val="004D5AE3"/>
    <w:rsid w:val="004D6293"/>
    <w:rsid w:val="004D6546"/>
    <w:rsid w:val="004D6C9E"/>
    <w:rsid w:val="004E0B40"/>
    <w:rsid w:val="004E43D5"/>
    <w:rsid w:val="004E5232"/>
    <w:rsid w:val="004E6164"/>
    <w:rsid w:val="004E66AE"/>
    <w:rsid w:val="004E678B"/>
    <w:rsid w:val="004E69F5"/>
    <w:rsid w:val="004F1353"/>
    <w:rsid w:val="004F3B06"/>
    <w:rsid w:val="004F42E8"/>
    <w:rsid w:val="004F44DF"/>
    <w:rsid w:val="004F55DE"/>
    <w:rsid w:val="004F5D25"/>
    <w:rsid w:val="004F7059"/>
    <w:rsid w:val="004F792B"/>
    <w:rsid w:val="004F7B5C"/>
    <w:rsid w:val="00500026"/>
    <w:rsid w:val="005010E8"/>
    <w:rsid w:val="00502349"/>
    <w:rsid w:val="00506CD1"/>
    <w:rsid w:val="005100F4"/>
    <w:rsid w:val="00513A4E"/>
    <w:rsid w:val="00514D88"/>
    <w:rsid w:val="00514E42"/>
    <w:rsid w:val="005201BE"/>
    <w:rsid w:val="005217D8"/>
    <w:rsid w:val="00523AA7"/>
    <w:rsid w:val="00524604"/>
    <w:rsid w:val="0052549F"/>
    <w:rsid w:val="0052581B"/>
    <w:rsid w:val="00525EE9"/>
    <w:rsid w:val="0053021A"/>
    <w:rsid w:val="0053284D"/>
    <w:rsid w:val="005333BF"/>
    <w:rsid w:val="005349D4"/>
    <w:rsid w:val="00535A85"/>
    <w:rsid w:val="00537D63"/>
    <w:rsid w:val="00537DD6"/>
    <w:rsid w:val="005407BF"/>
    <w:rsid w:val="00542508"/>
    <w:rsid w:val="005437E5"/>
    <w:rsid w:val="005449BE"/>
    <w:rsid w:val="00544E43"/>
    <w:rsid w:val="00547881"/>
    <w:rsid w:val="00547F40"/>
    <w:rsid w:val="00550829"/>
    <w:rsid w:val="00550B2F"/>
    <w:rsid w:val="00550E3F"/>
    <w:rsid w:val="00553774"/>
    <w:rsid w:val="0055739D"/>
    <w:rsid w:val="00557FBC"/>
    <w:rsid w:val="0056011E"/>
    <w:rsid w:val="0056402A"/>
    <w:rsid w:val="00566432"/>
    <w:rsid w:val="00566495"/>
    <w:rsid w:val="00571176"/>
    <w:rsid w:val="005711AC"/>
    <w:rsid w:val="0057120E"/>
    <w:rsid w:val="005717B2"/>
    <w:rsid w:val="00571970"/>
    <w:rsid w:val="00572118"/>
    <w:rsid w:val="0057228D"/>
    <w:rsid w:val="00572E0A"/>
    <w:rsid w:val="005737C6"/>
    <w:rsid w:val="00577EB1"/>
    <w:rsid w:val="00580546"/>
    <w:rsid w:val="00580D16"/>
    <w:rsid w:val="00582727"/>
    <w:rsid w:val="0058275D"/>
    <w:rsid w:val="00583E55"/>
    <w:rsid w:val="005842A0"/>
    <w:rsid w:val="0058472E"/>
    <w:rsid w:val="00584D37"/>
    <w:rsid w:val="00587609"/>
    <w:rsid w:val="00593B52"/>
    <w:rsid w:val="005946CD"/>
    <w:rsid w:val="0059473B"/>
    <w:rsid w:val="005953CA"/>
    <w:rsid w:val="005960BA"/>
    <w:rsid w:val="005A2CC8"/>
    <w:rsid w:val="005A3B5C"/>
    <w:rsid w:val="005A55DB"/>
    <w:rsid w:val="005A6731"/>
    <w:rsid w:val="005B2918"/>
    <w:rsid w:val="005B4918"/>
    <w:rsid w:val="005B631B"/>
    <w:rsid w:val="005B6420"/>
    <w:rsid w:val="005B7AF7"/>
    <w:rsid w:val="005C176F"/>
    <w:rsid w:val="005C43CF"/>
    <w:rsid w:val="005C5EB1"/>
    <w:rsid w:val="005C6952"/>
    <w:rsid w:val="005C7C45"/>
    <w:rsid w:val="005D1B17"/>
    <w:rsid w:val="005D3074"/>
    <w:rsid w:val="005D3683"/>
    <w:rsid w:val="005D792B"/>
    <w:rsid w:val="005E2406"/>
    <w:rsid w:val="005E2966"/>
    <w:rsid w:val="005E3ADD"/>
    <w:rsid w:val="005E452A"/>
    <w:rsid w:val="005E5207"/>
    <w:rsid w:val="005E6149"/>
    <w:rsid w:val="005E7FF4"/>
    <w:rsid w:val="005F09CC"/>
    <w:rsid w:val="005F0B9D"/>
    <w:rsid w:val="005F1B3C"/>
    <w:rsid w:val="005F2890"/>
    <w:rsid w:val="005F297C"/>
    <w:rsid w:val="005F3EB2"/>
    <w:rsid w:val="005F603A"/>
    <w:rsid w:val="005F7C65"/>
    <w:rsid w:val="006001B2"/>
    <w:rsid w:val="00601188"/>
    <w:rsid w:val="006014DA"/>
    <w:rsid w:val="006023AF"/>
    <w:rsid w:val="006038D0"/>
    <w:rsid w:val="00605AE2"/>
    <w:rsid w:val="00607580"/>
    <w:rsid w:val="0060770E"/>
    <w:rsid w:val="00610CEA"/>
    <w:rsid w:val="00611A86"/>
    <w:rsid w:val="00612BD3"/>
    <w:rsid w:val="00614765"/>
    <w:rsid w:val="006158F1"/>
    <w:rsid w:val="00616AAF"/>
    <w:rsid w:val="00616B13"/>
    <w:rsid w:val="00616BCF"/>
    <w:rsid w:val="00620130"/>
    <w:rsid w:val="00623587"/>
    <w:rsid w:val="00625361"/>
    <w:rsid w:val="00626D92"/>
    <w:rsid w:val="00630B07"/>
    <w:rsid w:val="0063365F"/>
    <w:rsid w:val="00633921"/>
    <w:rsid w:val="00634901"/>
    <w:rsid w:val="00634D00"/>
    <w:rsid w:val="00634E58"/>
    <w:rsid w:val="00635DAE"/>
    <w:rsid w:val="006368C1"/>
    <w:rsid w:val="006372A0"/>
    <w:rsid w:val="00637E05"/>
    <w:rsid w:val="0064170C"/>
    <w:rsid w:val="00641801"/>
    <w:rsid w:val="00642C2A"/>
    <w:rsid w:val="00642DD1"/>
    <w:rsid w:val="00642FED"/>
    <w:rsid w:val="00644A98"/>
    <w:rsid w:val="006452B2"/>
    <w:rsid w:val="006478CA"/>
    <w:rsid w:val="0065048B"/>
    <w:rsid w:val="006509FD"/>
    <w:rsid w:val="00651697"/>
    <w:rsid w:val="00652AD8"/>
    <w:rsid w:val="00652F38"/>
    <w:rsid w:val="00660A98"/>
    <w:rsid w:val="00661043"/>
    <w:rsid w:val="006632A6"/>
    <w:rsid w:val="006638C9"/>
    <w:rsid w:val="00663FEC"/>
    <w:rsid w:val="00665F3D"/>
    <w:rsid w:val="00670858"/>
    <w:rsid w:val="00670BE5"/>
    <w:rsid w:val="006719F0"/>
    <w:rsid w:val="00672341"/>
    <w:rsid w:val="00673395"/>
    <w:rsid w:val="006741E5"/>
    <w:rsid w:val="00674887"/>
    <w:rsid w:val="00676812"/>
    <w:rsid w:val="00676A95"/>
    <w:rsid w:val="006802EF"/>
    <w:rsid w:val="00681C7D"/>
    <w:rsid w:val="006835A8"/>
    <w:rsid w:val="00685644"/>
    <w:rsid w:val="006911CF"/>
    <w:rsid w:val="00691F33"/>
    <w:rsid w:val="00692C45"/>
    <w:rsid w:val="00692EB6"/>
    <w:rsid w:val="00693947"/>
    <w:rsid w:val="006A1C8A"/>
    <w:rsid w:val="006A4BDB"/>
    <w:rsid w:val="006A5914"/>
    <w:rsid w:val="006A6728"/>
    <w:rsid w:val="006A6F51"/>
    <w:rsid w:val="006A75E7"/>
    <w:rsid w:val="006B0EC3"/>
    <w:rsid w:val="006B185A"/>
    <w:rsid w:val="006B307E"/>
    <w:rsid w:val="006B4BF1"/>
    <w:rsid w:val="006B52A7"/>
    <w:rsid w:val="006B5C77"/>
    <w:rsid w:val="006B701D"/>
    <w:rsid w:val="006C0421"/>
    <w:rsid w:val="006C0461"/>
    <w:rsid w:val="006C174C"/>
    <w:rsid w:val="006C1F06"/>
    <w:rsid w:val="006C4BBE"/>
    <w:rsid w:val="006C5A9F"/>
    <w:rsid w:val="006C5CEB"/>
    <w:rsid w:val="006C6D9F"/>
    <w:rsid w:val="006C7894"/>
    <w:rsid w:val="006D0A8E"/>
    <w:rsid w:val="006D0ECF"/>
    <w:rsid w:val="006D73D0"/>
    <w:rsid w:val="006E0CD2"/>
    <w:rsid w:val="006E1997"/>
    <w:rsid w:val="006E1DC3"/>
    <w:rsid w:val="006E2EB7"/>
    <w:rsid w:val="006E3902"/>
    <w:rsid w:val="006E4A3A"/>
    <w:rsid w:val="006E5F47"/>
    <w:rsid w:val="006E601B"/>
    <w:rsid w:val="006F030B"/>
    <w:rsid w:val="006F0645"/>
    <w:rsid w:val="006F1700"/>
    <w:rsid w:val="006F450D"/>
    <w:rsid w:val="006F5241"/>
    <w:rsid w:val="0070070A"/>
    <w:rsid w:val="0070086F"/>
    <w:rsid w:val="00700B7B"/>
    <w:rsid w:val="007028F8"/>
    <w:rsid w:val="0070313D"/>
    <w:rsid w:val="00704FE3"/>
    <w:rsid w:val="0070622E"/>
    <w:rsid w:val="00707080"/>
    <w:rsid w:val="00712F22"/>
    <w:rsid w:val="007150F4"/>
    <w:rsid w:val="00717DFD"/>
    <w:rsid w:val="007236BA"/>
    <w:rsid w:val="007238DD"/>
    <w:rsid w:val="00723B07"/>
    <w:rsid w:val="00723D02"/>
    <w:rsid w:val="00723D84"/>
    <w:rsid w:val="00724717"/>
    <w:rsid w:val="00725548"/>
    <w:rsid w:val="0072660C"/>
    <w:rsid w:val="00730ECD"/>
    <w:rsid w:val="00731AB7"/>
    <w:rsid w:val="00734449"/>
    <w:rsid w:val="00735800"/>
    <w:rsid w:val="00735E32"/>
    <w:rsid w:val="00737306"/>
    <w:rsid w:val="0074180F"/>
    <w:rsid w:val="00741EF1"/>
    <w:rsid w:val="0074297A"/>
    <w:rsid w:val="00746019"/>
    <w:rsid w:val="00746C56"/>
    <w:rsid w:val="007521EA"/>
    <w:rsid w:val="00752833"/>
    <w:rsid w:val="007532A0"/>
    <w:rsid w:val="007556E2"/>
    <w:rsid w:val="007558DB"/>
    <w:rsid w:val="00755AB9"/>
    <w:rsid w:val="00760746"/>
    <w:rsid w:val="00763791"/>
    <w:rsid w:val="00764052"/>
    <w:rsid w:val="00764631"/>
    <w:rsid w:val="0076598A"/>
    <w:rsid w:val="00766299"/>
    <w:rsid w:val="007665B5"/>
    <w:rsid w:val="00766870"/>
    <w:rsid w:val="00767517"/>
    <w:rsid w:val="007714F4"/>
    <w:rsid w:val="007715B8"/>
    <w:rsid w:val="00771DDB"/>
    <w:rsid w:val="007737A3"/>
    <w:rsid w:val="007753D0"/>
    <w:rsid w:val="0077601D"/>
    <w:rsid w:val="0077606A"/>
    <w:rsid w:val="007769A3"/>
    <w:rsid w:val="00780182"/>
    <w:rsid w:val="00780E86"/>
    <w:rsid w:val="0078146D"/>
    <w:rsid w:val="00781801"/>
    <w:rsid w:val="007847BC"/>
    <w:rsid w:val="00784C33"/>
    <w:rsid w:val="007864E0"/>
    <w:rsid w:val="00786DA3"/>
    <w:rsid w:val="00786F18"/>
    <w:rsid w:val="007906A9"/>
    <w:rsid w:val="007925BD"/>
    <w:rsid w:val="0079363C"/>
    <w:rsid w:val="00793B6E"/>
    <w:rsid w:val="007943F6"/>
    <w:rsid w:val="0079491D"/>
    <w:rsid w:val="007A0BCD"/>
    <w:rsid w:val="007A2F44"/>
    <w:rsid w:val="007A3703"/>
    <w:rsid w:val="007A4BB5"/>
    <w:rsid w:val="007A4FB6"/>
    <w:rsid w:val="007A54F0"/>
    <w:rsid w:val="007A5636"/>
    <w:rsid w:val="007A5AEB"/>
    <w:rsid w:val="007A6EBE"/>
    <w:rsid w:val="007B06AD"/>
    <w:rsid w:val="007B1550"/>
    <w:rsid w:val="007B1B3A"/>
    <w:rsid w:val="007B4E82"/>
    <w:rsid w:val="007B7C1E"/>
    <w:rsid w:val="007C1D1B"/>
    <w:rsid w:val="007C2172"/>
    <w:rsid w:val="007C422C"/>
    <w:rsid w:val="007C4B42"/>
    <w:rsid w:val="007C7619"/>
    <w:rsid w:val="007D1949"/>
    <w:rsid w:val="007D2E4E"/>
    <w:rsid w:val="007D6EC1"/>
    <w:rsid w:val="007D74B8"/>
    <w:rsid w:val="007D750C"/>
    <w:rsid w:val="007E0ADE"/>
    <w:rsid w:val="007E0EAB"/>
    <w:rsid w:val="007E24EB"/>
    <w:rsid w:val="007E2D3F"/>
    <w:rsid w:val="007E4CD6"/>
    <w:rsid w:val="007E5B46"/>
    <w:rsid w:val="007E7927"/>
    <w:rsid w:val="007F1F0C"/>
    <w:rsid w:val="007F4855"/>
    <w:rsid w:val="007F5589"/>
    <w:rsid w:val="007F61CD"/>
    <w:rsid w:val="007F78D6"/>
    <w:rsid w:val="007F79A8"/>
    <w:rsid w:val="007F7B9E"/>
    <w:rsid w:val="008005A8"/>
    <w:rsid w:val="00800E00"/>
    <w:rsid w:val="00801128"/>
    <w:rsid w:val="008022C3"/>
    <w:rsid w:val="00802C44"/>
    <w:rsid w:val="008031A0"/>
    <w:rsid w:val="00803DEE"/>
    <w:rsid w:val="008069CB"/>
    <w:rsid w:val="0080752E"/>
    <w:rsid w:val="00814C9A"/>
    <w:rsid w:val="008150C7"/>
    <w:rsid w:val="00815E04"/>
    <w:rsid w:val="00815ECC"/>
    <w:rsid w:val="00817270"/>
    <w:rsid w:val="00820CA6"/>
    <w:rsid w:val="00821446"/>
    <w:rsid w:val="008252B9"/>
    <w:rsid w:val="00830A7E"/>
    <w:rsid w:val="008343F2"/>
    <w:rsid w:val="00834D94"/>
    <w:rsid w:val="00837228"/>
    <w:rsid w:val="0084084A"/>
    <w:rsid w:val="00841BE5"/>
    <w:rsid w:val="0084734F"/>
    <w:rsid w:val="00847DD6"/>
    <w:rsid w:val="008506B2"/>
    <w:rsid w:val="00851179"/>
    <w:rsid w:val="00852EBB"/>
    <w:rsid w:val="008536E0"/>
    <w:rsid w:val="00853BF2"/>
    <w:rsid w:val="0085447C"/>
    <w:rsid w:val="008547A5"/>
    <w:rsid w:val="0085585F"/>
    <w:rsid w:val="00855A31"/>
    <w:rsid w:val="00855FD1"/>
    <w:rsid w:val="00855FFB"/>
    <w:rsid w:val="0086245A"/>
    <w:rsid w:val="00862F5B"/>
    <w:rsid w:val="00862F89"/>
    <w:rsid w:val="00863B6A"/>
    <w:rsid w:val="00863EA2"/>
    <w:rsid w:val="00864263"/>
    <w:rsid w:val="0086454E"/>
    <w:rsid w:val="0086630A"/>
    <w:rsid w:val="00866DF5"/>
    <w:rsid w:val="0087129C"/>
    <w:rsid w:val="008736D0"/>
    <w:rsid w:val="00874016"/>
    <w:rsid w:val="0087401C"/>
    <w:rsid w:val="00874453"/>
    <w:rsid w:val="00877C12"/>
    <w:rsid w:val="00882806"/>
    <w:rsid w:val="00883479"/>
    <w:rsid w:val="00884EE8"/>
    <w:rsid w:val="00885DD4"/>
    <w:rsid w:val="00886539"/>
    <w:rsid w:val="00886809"/>
    <w:rsid w:val="0088750D"/>
    <w:rsid w:val="008876CD"/>
    <w:rsid w:val="008879C5"/>
    <w:rsid w:val="00890051"/>
    <w:rsid w:val="0089189B"/>
    <w:rsid w:val="0089306D"/>
    <w:rsid w:val="00893B23"/>
    <w:rsid w:val="008951B3"/>
    <w:rsid w:val="008951F9"/>
    <w:rsid w:val="00895914"/>
    <w:rsid w:val="0089686A"/>
    <w:rsid w:val="00897271"/>
    <w:rsid w:val="00897F05"/>
    <w:rsid w:val="008A1E8A"/>
    <w:rsid w:val="008A26F9"/>
    <w:rsid w:val="008A4525"/>
    <w:rsid w:val="008A4C80"/>
    <w:rsid w:val="008A5CCC"/>
    <w:rsid w:val="008A7F12"/>
    <w:rsid w:val="008B1179"/>
    <w:rsid w:val="008B1F79"/>
    <w:rsid w:val="008B3001"/>
    <w:rsid w:val="008B5DBC"/>
    <w:rsid w:val="008B788B"/>
    <w:rsid w:val="008C1288"/>
    <w:rsid w:val="008C12BD"/>
    <w:rsid w:val="008C34F2"/>
    <w:rsid w:val="008C3C92"/>
    <w:rsid w:val="008C4E8A"/>
    <w:rsid w:val="008D1F06"/>
    <w:rsid w:val="008D1F47"/>
    <w:rsid w:val="008D4422"/>
    <w:rsid w:val="008D57CA"/>
    <w:rsid w:val="008D640B"/>
    <w:rsid w:val="008E3C04"/>
    <w:rsid w:val="008E56E2"/>
    <w:rsid w:val="008E5938"/>
    <w:rsid w:val="008E6731"/>
    <w:rsid w:val="008F35A8"/>
    <w:rsid w:val="008F4858"/>
    <w:rsid w:val="008F4B67"/>
    <w:rsid w:val="008F5ED1"/>
    <w:rsid w:val="008F65AB"/>
    <w:rsid w:val="008F6CDB"/>
    <w:rsid w:val="009016E3"/>
    <w:rsid w:val="0090260D"/>
    <w:rsid w:val="00902DFA"/>
    <w:rsid w:val="009122D2"/>
    <w:rsid w:val="00913750"/>
    <w:rsid w:val="00913F09"/>
    <w:rsid w:val="00914483"/>
    <w:rsid w:val="00914B8C"/>
    <w:rsid w:val="00917496"/>
    <w:rsid w:val="009206F7"/>
    <w:rsid w:val="00920CD4"/>
    <w:rsid w:val="0092105D"/>
    <w:rsid w:val="0092151E"/>
    <w:rsid w:val="00923DEC"/>
    <w:rsid w:val="0092518D"/>
    <w:rsid w:val="00926BA6"/>
    <w:rsid w:val="00927B53"/>
    <w:rsid w:val="009345DB"/>
    <w:rsid w:val="0093630E"/>
    <w:rsid w:val="00936E99"/>
    <w:rsid w:val="00941302"/>
    <w:rsid w:val="00941A14"/>
    <w:rsid w:val="009424DA"/>
    <w:rsid w:val="009427A3"/>
    <w:rsid w:val="00945796"/>
    <w:rsid w:val="00947EC9"/>
    <w:rsid w:val="00951A8D"/>
    <w:rsid w:val="0095309B"/>
    <w:rsid w:val="009533CE"/>
    <w:rsid w:val="0095430E"/>
    <w:rsid w:val="00954AD1"/>
    <w:rsid w:val="009551DF"/>
    <w:rsid w:val="00955B43"/>
    <w:rsid w:val="0095612C"/>
    <w:rsid w:val="00957265"/>
    <w:rsid w:val="0096173D"/>
    <w:rsid w:val="00962A82"/>
    <w:rsid w:val="009662F0"/>
    <w:rsid w:val="00966DD6"/>
    <w:rsid w:val="009678FF"/>
    <w:rsid w:val="009725AC"/>
    <w:rsid w:val="0097327D"/>
    <w:rsid w:val="00975D17"/>
    <w:rsid w:val="00977FB6"/>
    <w:rsid w:val="009809F0"/>
    <w:rsid w:val="00982033"/>
    <w:rsid w:val="009829B0"/>
    <w:rsid w:val="009904C2"/>
    <w:rsid w:val="00990618"/>
    <w:rsid w:val="00990A0F"/>
    <w:rsid w:val="00990E60"/>
    <w:rsid w:val="00993FBA"/>
    <w:rsid w:val="00995B20"/>
    <w:rsid w:val="0099688A"/>
    <w:rsid w:val="00996C19"/>
    <w:rsid w:val="009A0B81"/>
    <w:rsid w:val="009A2292"/>
    <w:rsid w:val="009A28F8"/>
    <w:rsid w:val="009A3182"/>
    <w:rsid w:val="009A4641"/>
    <w:rsid w:val="009A64B1"/>
    <w:rsid w:val="009A70B1"/>
    <w:rsid w:val="009A7596"/>
    <w:rsid w:val="009B0B1B"/>
    <w:rsid w:val="009B3595"/>
    <w:rsid w:val="009B477B"/>
    <w:rsid w:val="009B656D"/>
    <w:rsid w:val="009C003A"/>
    <w:rsid w:val="009C04EE"/>
    <w:rsid w:val="009C2978"/>
    <w:rsid w:val="009C3291"/>
    <w:rsid w:val="009C3FAC"/>
    <w:rsid w:val="009C513D"/>
    <w:rsid w:val="009C69C7"/>
    <w:rsid w:val="009C6C1F"/>
    <w:rsid w:val="009C7131"/>
    <w:rsid w:val="009D187B"/>
    <w:rsid w:val="009D2385"/>
    <w:rsid w:val="009D3005"/>
    <w:rsid w:val="009D4AA0"/>
    <w:rsid w:val="009D5C8E"/>
    <w:rsid w:val="009D69F4"/>
    <w:rsid w:val="009D6C3D"/>
    <w:rsid w:val="009E0499"/>
    <w:rsid w:val="009E2558"/>
    <w:rsid w:val="009E362C"/>
    <w:rsid w:val="009E3B6B"/>
    <w:rsid w:val="009E4458"/>
    <w:rsid w:val="009E44DC"/>
    <w:rsid w:val="009E7D35"/>
    <w:rsid w:val="009F0C96"/>
    <w:rsid w:val="009F162F"/>
    <w:rsid w:val="009F2269"/>
    <w:rsid w:val="009F575D"/>
    <w:rsid w:val="009F581E"/>
    <w:rsid w:val="009F598A"/>
    <w:rsid w:val="00A002FE"/>
    <w:rsid w:val="00A010CA"/>
    <w:rsid w:val="00A01BC9"/>
    <w:rsid w:val="00A02228"/>
    <w:rsid w:val="00A03C90"/>
    <w:rsid w:val="00A03E15"/>
    <w:rsid w:val="00A03EDD"/>
    <w:rsid w:val="00A10E86"/>
    <w:rsid w:val="00A1114F"/>
    <w:rsid w:val="00A11FFD"/>
    <w:rsid w:val="00A12C8D"/>
    <w:rsid w:val="00A13B73"/>
    <w:rsid w:val="00A15BBB"/>
    <w:rsid w:val="00A20104"/>
    <w:rsid w:val="00A21611"/>
    <w:rsid w:val="00A216D7"/>
    <w:rsid w:val="00A218BC"/>
    <w:rsid w:val="00A22F3C"/>
    <w:rsid w:val="00A252F0"/>
    <w:rsid w:val="00A256C2"/>
    <w:rsid w:val="00A25DAE"/>
    <w:rsid w:val="00A264A9"/>
    <w:rsid w:val="00A26C90"/>
    <w:rsid w:val="00A3181B"/>
    <w:rsid w:val="00A31C58"/>
    <w:rsid w:val="00A32503"/>
    <w:rsid w:val="00A33765"/>
    <w:rsid w:val="00A34BFB"/>
    <w:rsid w:val="00A3561D"/>
    <w:rsid w:val="00A35BC5"/>
    <w:rsid w:val="00A37C0E"/>
    <w:rsid w:val="00A440E2"/>
    <w:rsid w:val="00A45815"/>
    <w:rsid w:val="00A5016B"/>
    <w:rsid w:val="00A5132F"/>
    <w:rsid w:val="00A520C6"/>
    <w:rsid w:val="00A522B7"/>
    <w:rsid w:val="00A5241A"/>
    <w:rsid w:val="00A5253A"/>
    <w:rsid w:val="00A534A4"/>
    <w:rsid w:val="00A53C66"/>
    <w:rsid w:val="00A55CB3"/>
    <w:rsid w:val="00A57696"/>
    <w:rsid w:val="00A60795"/>
    <w:rsid w:val="00A60AF2"/>
    <w:rsid w:val="00A61924"/>
    <w:rsid w:val="00A62455"/>
    <w:rsid w:val="00A62880"/>
    <w:rsid w:val="00A64239"/>
    <w:rsid w:val="00A64F52"/>
    <w:rsid w:val="00A64F8F"/>
    <w:rsid w:val="00A711EB"/>
    <w:rsid w:val="00A719AA"/>
    <w:rsid w:val="00A71FDC"/>
    <w:rsid w:val="00A7203A"/>
    <w:rsid w:val="00A74C1E"/>
    <w:rsid w:val="00A75FCF"/>
    <w:rsid w:val="00A8009D"/>
    <w:rsid w:val="00A80AAB"/>
    <w:rsid w:val="00A81F6D"/>
    <w:rsid w:val="00A81FC0"/>
    <w:rsid w:val="00A8262B"/>
    <w:rsid w:val="00A8397F"/>
    <w:rsid w:val="00A90811"/>
    <w:rsid w:val="00A90E13"/>
    <w:rsid w:val="00A92667"/>
    <w:rsid w:val="00A92A1A"/>
    <w:rsid w:val="00A9338B"/>
    <w:rsid w:val="00A936E7"/>
    <w:rsid w:val="00A947C9"/>
    <w:rsid w:val="00A95F22"/>
    <w:rsid w:val="00A97408"/>
    <w:rsid w:val="00A97493"/>
    <w:rsid w:val="00AA0FDA"/>
    <w:rsid w:val="00AA2CF3"/>
    <w:rsid w:val="00AA40D1"/>
    <w:rsid w:val="00AA4A3A"/>
    <w:rsid w:val="00AA6403"/>
    <w:rsid w:val="00AA6B88"/>
    <w:rsid w:val="00AA6FBA"/>
    <w:rsid w:val="00AA772B"/>
    <w:rsid w:val="00AB040F"/>
    <w:rsid w:val="00AB0F96"/>
    <w:rsid w:val="00AB1AAB"/>
    <w:rsid w:val="00AB1AB2"/>
    <w:rsid w:val="00AB33BE"/>
    <w:rsid w:val="00AB3D74"/>
    <w:rsid w:val="00AB3F4C"/>
    <w:rsid w:val="00AB472B"/>
    <w:rsid w:val="00AC0015"/>
    <w:rsid w:val="00AC0B2F"/>
    <w:rsid w:val="00AC0DDB"/>
    <w:rsid w:val="00AC21EF"/>
    <w:rsid w:val="00AC2525"/>
    <w:rsid w:val="00AC27FA"/>
    <w:rsid w:val="00AC7CD8"/>
    <w:rsid w:val="00AC7ED6"/>
    <w:rsid w:val="00AD07A0"/>
    <w:rsid w:val="00AD60E0"/>
    <w:rsid w:val="00AE1773"/>
    <w:rsid w:val="00AE2ECF"/>
    <w:rsid w:val="00AE5A66"/>
    <w:rsid w:val="00AE5C1F"/>
    <w:rsid w:val="00AE6074"/>
    <w:rsid w:val="00AF06D9"/>
    <w:rsid w:val="00AF1E54"/>
    <w:rsid w:val="00AF2533"/>
    <w:rsid w:val="00AF28E7"/>
    <w:rsid w:val="00AF5442"/>
    <w:rsid w:val="00AF7F5D"/>
    <w:rsid w:val="00B012DE"/>
    <w:rsid w:val="00B01473"/>
    <w:rsid w:val="00B05458"/>
    <w:rsid w:val="00B055BF"/>
    <w:rsid w:val="00B067C6"/>
    <w:rsid w:val="00B11A4C"/>
    <w:rsid w:val="00B13083"/>
    <w:rsid w:val="00B1328E"/>
    <w:rsid w:val="00B13707"/>
    <w:rsid w:val="00B13CD0"/>
    <w:rsid w:val="00B201BB"/>
    <w:rsid w:val="00B22006"/>
    <w:rsid w:val="00B25107"/>
    <w:rsid w:val="00B270BE"/>
    <w:rsid w:val="00B2778B"/>
    <w:rsid w:val="00B32A76"/>
    <w:rsid w:val="00B32C88"/>
    <w:rsid w:val="00B37464"/>
    <w:rsid w:val="00B4130A"/>
    <w:rsid w:val="00B4237D"/>
    <w:rsid w:val="00B42656"/>
    <w:rsid w:val="00B43332"/>
    <w:rsid w:val="00B443B4"/>
    <w:rsid w:val="00B44C24"/>
    <w:rsid w:val="00B452D5"/>
    <w:rsid w:val="00B453F3"/>
    <w:rsid w:val="00B45888"/>
    <w:rsid w:val="00B45B15"/>
    <w:rsid w:val="00B51D96"/>
    <w:rsid w:val="00B53BD7"/>
    <w:rsid w:val="00B55EEB"/>
    <w:rsid w:val="00B56096"/>
    <w:rsid w:val="00B5683D"/>
    <w:rsid w:val="00B6004B"/>
    <w:rsid w:val="00B658AD"/>
    <w:rsid w:val="00B65F03"/>
    <w:rsid w:val="00B6637D"/>
    <w:rsid w:val="00B666EF"/>
    <w:rsid w:val="00B671A0"/>
    <w:rsid w:val="00B672EC"/>
    <w:rsid w:val="00B67F00"/>
    <w:rsid w:val="00B70124"/>
    <w:rsid w:val="00B70564"/>
    <w:rsid w:val="00B728F9"/>
    <w:rsid w:val="00B7586E"/>
    <w:rsid w:val="00B7600F"/>
    <w:rsid w:val="00B812A5"/>
    <w:rsid w:val="00B8141F"/>
    <w:rsid w:val="00B817DB"/>
    <w:rsid w:val="00B84566"/>
    <w:rsid w:val="00B85061"/>
    <w:rsid w:val="00B85B8D"/>
    <w:rsid w:val="00B85D52"/>
    <w:rsid w:val="00B865B6"/>
    <w:rsid w:val="00B86890"/>
    <w:rsid w:val="00B868B6"/>
    <w:rsid w:val="00B92C06"/>
    <w:rsid w:val="00BA33E7"/>
    <w:rsid w:val="00BA404F"/>
    <w:rsid w:val="00BA48C0"/>
    <w:rsid w:val="00BA4E83"/>
    <w:rsid w:val="00BA5088"/>
    <w:rsid w:val="00BA63CE"/>
    <w:rsid w:val="00BA6758"/>
    <w:rsid w:val="00BB21E1"/>
    <w:rsid w:val="00BB3D1D"/>
    <w:rsid w:val="00BC06E4"/>
    <w:rsid w:val="00BC2B2A"/>
    <w:rsid w:val="00BC4E16"/>
    <w:rsid w:val="00BC5969"/>
    <w:rsid w:val="00BC6742"/>
    <w:rsid w:val="00BC717E"/>
    <w:rsid w:val="00BC74D7"/>
    <w:rsid w:val="00BC799C"/>
    <w:rsid w:val="00BC7FD0"/>
    <w:rsid w:val="00BD0458"/>
    <w:rsid w:val="00BD0EA1"/>
    <w:rsid w:val="00BD11D6"/>
    <w:rsid w:val="00BD501B"/>
    <w:rsid w:val="00BD51F0"/>
    <w:rsid w:val="00BD6B6B"/>
    <w:rsid w:val="00BD7329"/>
    <w:rsid w:val="00BD751A"/>
    <w:rsid w:val="00BD7FD4"/>
    <w:rsid w:val="00BE0DEB"/>
    <w:rsid w:val="00BE30EE"/>
    <w:rsid w:val="00BE33B5"/>
    <w:rsid w:val="00BE3BB5"/>
    <w:rsid w:val="00BE4105"/>
    <w:rsid w:val="00BE4FFC"/>
    <w:rsid w:val="00BE63BC"/>
    <w:rsid w:val="00BF0092"/>
    <w:rsid w:val="00BF0A84"/>
    <w:rsid w:val="00BF277C"/>
    <w:rsid w:val="00BF27F1"/>
    <w:rsid w:val="00BF3297"/>
    <w:rsid w:val="00BF3B42"/>
    <w:rsid w:val="00BF57FA"/>
    <w:rsid w:val="00BF7162"/>
    <w:rsid w:val="00BF79B4"/>
    <w:rsid w:val="00C02991"/>
    <w:rsid w:val="00C030CD"/>
    <w:rsid w:val="00C03843"/>
    <w:rsid w:val="00C038D9"/>
    <w:rsid w:val="00C0504F"/>
    <w:rsid w:val="00C05828"/>
    <w:rsid w:val="00C0691A"/>
    <w:rsid w:val="00C0765F"/>
    <w:rsid w:val="00C07C56"/>
    <w:rsid w:val="00C10541"/>
    <w:rsid w:val="00C11FAB"/>
    <w:rsid w:val="00C137F2"/>
    <w:rsid w:val="00C14183"/>
    <w:rsid w:val="00C17745"/>
    <w:rsid w:val="00C23595"/>
    <w:rsid w:val="00C23D41"/>
    <w:rsid w:val="00C24668"/>
    <w:rsid w:val="00C258AC"/>
    <w:rsid w:val="00C26487"/>
    <w:rsid w:val="00C30888"/>
    <w:rsid w:val="00C31512"/>
    <w:rsid w:val="00C337B7"/>
    <w:rsid w:val="00C33D90"/>
    <w:rsid w:val="00C369C1"/>
    <w:rsid w:val="00C37202"/>
    <w:rsid w:val="00C37FCB"/>
    <w:rsid w:val="00C40A78"/>
    <w:rsid w:val="00C43E03"/>
    <w:rsid w:val="00C45741"/>
    <w:rsid w:val="00C4676A"/>
    <w:rsid w:val="00C46949"/>
    <w:rsid w:val="00C525BF"/>
    <w:rsid w:val="00C53D13"/>
    <w:rsid w:val="00C55371"/>
    <w:rsid w:val="00C553EC"/>
    <w:rsid w:val="00C555A4"/>
    <w:rsid w:val="00C55658"/>
    <w:rsid w:val="00C57E4F"/>
    <w:rsid w:val="00C60ACE"/>
    <w:rsid w:val="00C627B1"/>
    <w:rsid w:val="00C63945"/>
    <w:rsid w:val="00C65D79"/>
    <w:rsid w:val="00C66604"/>
    <w:rsid w:val="00C67013"/>
    <w:rsid w:val="00C67483"/>
    <w:rsid w:val="00C677B6"/>
    <w:rsid w:val="00C67F72"/>
    <w:rsid w:val="00C7099F"/>
    <w:rsid w:val="00C720A2"/>
    <w:rsid w:val="00C7230E"/>
    <w:rsid w:val="00C733A6"/>
    <w:rsid w:val="00C74471"/>
    <w:rsid w:val="00C807DD"/>
    <w:rsid w:val="00C81B97"/>
    <w:rsid w:val="00C82491"/>
    <w:rsid w:val="00C841C1"/>
    <w:rsid w:val="00C8474B"/>
    <w:rsid w:val="00C9185A"/>
    <w:rsid w:val="00C93165"/>
    <w:rsid w:val="00CA0D71"/>
    <w:rsid w:val="00CA262C"/>
    <w:rsid w:val="00CA3B29"/>
    <w:rsid w:val="00CA5417"/>
    <w:rsid w:val="00CA5441"/>
    <w:rsid w:val="00CA66D1"/>
    <w:rsid w:val="00CB038C"/>
    <w:rsid w:val="00CB1696"/>
    <w:rsid w:val="00CB17F8"/>
    <w:rsid w:val="00CB20F1"/>
    <w:rsid w:val="00CB40AA"/>
    <w:rsid w:val="00CB4830"/>
    <w:rsid w:val="00CB705F"/>
    <w:rsid w:val="00CC3889"/>
    <w:rsid w:val="00CC3D49"/>
    <w:rsid w:val="00CC48BA"/>
    <w:rsid w:val="00CC7008"/>
    <w:rsid w:val="00CD0467"/>
    <w:rsid w:val="00CD0802"/>
    <w:rsid w:val="00CD11B0"/>
    <w:rsid w:val="00CD177A"/>
    <w:rsid w:val="00CD1801"/>
    <w:rsid w:val="00CD1827"/>
    <w:rsid w:val="00CD214D"/>
    <w:rsid w:val="00CD4977"/>
    <w:rsid w:val="00CD7147"/>
    <w:rsid w:val="00CE143E"/>
    <w:rsid w:val="00CE1D90"/>
    <w:rsid w:val="00CE2CE8"/>
    <w:rsid w:val="00CE48BF"/>
    <w:rsid w:val="00CE5B88"/>
    <w:rsid w:val="00CE60AB"/>
    <w:rsid w:val="00CF31B8"/>
    <w:rsid w:val="00CF3552"/>
    <w:rsid w:val="00CF3D52"/>
    <w:rsid w:val="00CF4653"/>
    <w:rsid w:val="00CF58FE"/>
    <w:rsid w:val="00CF6EAD"/>
    <w:rsid w:val="00CF789D"/>
    <w:rsid w:val="00CF7BED"/>
    <w:rsid w:val="00D03E66"/>
    <w:rsid w:val="00D0618A"/>
    <w:rsid w:val="00D06931"/>
    <w:rsid w:val="00D074AD"/>
    <w:rsid w:val="00D1043B"/>
    <w:rsid w:val="00D12CAF"/>
    <w:rsid w:val="00D13280"/>
    <w:rsid w:val="00D13FFB"/>
    <w:rsid w:val="00D15BBF"/>
    <w:rsid w:val="00D16799"/>
    <w:rsid w:val="00D209A5"/>
    <w:rsid w:val="00D214A0"/>
    <w:rsid w:val="00D21FC2"/>
    <w:rsid w:val="00D23CDE"/>
    <w:rsid w:val="00D260FE"/>
    <w:rsid w:val="00D26D6B"/>
    <w:rsid w:val="00D30C0E"/>
    <w:rsid w:val="00D30DD5"/>
    <w:rsid w:val="00D31A8C"/>
    <w:rsid w:val="00D324E6"/>
    <w:rsid w:val="00D35B3F"/>
    <w:rsid w:val="00D36563"/>
    <w:rsid w:val="00D37658"/>
    <w:rsid w:val="00D41A93"/>
    <w:rsid w:val="00D42E0F"/>
    <w:rsid w:val="00D43D4D"/>
    <w:rsid w:val="00D44441"/>
    <w:rsid w:val="00D46C00"/>
    <w:rsid w:val="00D51643"/>
    <w:rsid w:val="00D529AD"/>
    <w:rsid w:val="00D52ECC"/>
    <w:rsid w:val="00D53841"/>
    <w:rsid w:val="00D5488C"/>
    <w:rsid w:val="00D55D73"/>
    <w:rsid w:val="00D57E7B"/>
    <w:rsid w:val="00D61447"/>
    <w:rsid w:val="00D616C1"/>
    <w:rsid w:val="00D61F06"/>
    <w:rsid w:val="00D624C2"/>
    <w:rsid w:val="00D63E4B"/>
    <w:rsid w:val="00D645DC"/>
    <w:rsid w:val="00D646D7"/>
    <w:rsid w:val="00D7029B"/>
    <w:rsid w:val="00D718BE"/>
    <w:rsid w:val="00D71FA3"/>
    <w:rsid w:val="00D73247"/>
    <w:rsid w:val="00D7433C"/>
    <w:rsid w:val="00D7519F"/>
    <w:rsid w:val="00D77206"/>
    <w:rsid w:val="00D77B72"/>
    <w:rsid w:val="00D81261"/>
    <w:rsid w:val="00D831C8"/>
    <w:rsid w:val="00D8458A"/>
    <w:rsid w:val="00D85E94"/>
    <w:rsid w:val="00D8692D"/>
    <w:rsid w:val="00D86F65"/>
    <w:rsid w:val="00D872E5"/>
    <w:rsid w:val="00D873D6"/>
    <w:rsid w:val="00D93343"/>
    <w:rsid w:val="00D94293"/>
    <w:rsid w:val="00D94BC3"/>
    <w:rsid w:val="00D95506"/>
    <w:rsid w:val="00DA043B"/>
    <w:rsid w:val="00DA0676"/>
    <w:rsid w:val="00DA1C99"/>
    <w:rsid w:val="00DA27F3"/>
    <w:rsid w:val="00DA30D4"/>
    <w:rsid w:val="00DA3B07"/>
    <w:rsid w:val="00DA44A4"/>
    <w:rsid w:val="00DA4AE5"/>
    <w:rsid w:val="00DA5924"/>
    <w:rsid w:val="00DA67A5"/>
    <w:rsid w:val="00DB08D5"/>
    <w:rsid w:val="00DB151B"/>
    <w:rsid w:val="00DB3474"/>
    <w:rsid w:val="00DB34FD"/>
    <w:rsid w:val="00DB5C62"/>
    <w:rsid w:val="00DB664D"/>
    <w:rsid w:val="00DB682A"/>
    <w:rsid w:val="00DC1203"/>
    <w:rsid w:val="00DC1E27"/>
    <w:rsid w:val="00DC3B33"/>
    <w:rsid w:val="00DC53EC"/>
    <w:rsid w:val="00DC54A5"/>
    <w:rsid w:val="00DC7B62"/>
    <w:rsid w:val="00DD1F3A"/>
    <w:rsid w:val="00DD1FB1"/>
    <w:rsid w:val="00DD4A4C"/>
    <w:rsid w:val="00DD4A57"/>
    <w:rsid w:val="00DD4D01"/>
    <w:rsid w:val="00DD51AD"/>
    <w:rsid w:val="00DD708B"/>
    <w:rsid w:val="00DD7B02"/>
    <w:rsid w:val="00DE0773"/>
    <w:rsid w:val="00DE39EB"/>
    <w:rsid w:val="00DE5B26"/>
    <w:rsid w:val="00DE78D0"/>
    <w:rsid w:val="00DF12BE"/>
    <w:rsid w:val="00DF25F3"/>
    <w:rsid w:val="00DF2A97"/>
    <w:rsid w:val="00DF44F9"/>
    <w:rsid w:val="00DF67A6"/>
    <w:rsid w:val="00DF76D1"/>
    <w:rsid w:val="00E00529"/>
    <w:rsid w:val="00E00A67"/>
    <w:rsid w:val="00E03559"/>
    <w:rsid w:val="00E03E6D"/>
    <w:rsid w:val="00E0438B"/>
    <w:rsid w:val="00E06D9D"/>
    <w:rsid w:val="00E07B01"/>
    <w:rsid w:val="00E142A4"/>
    <w:rsid w:val="00E15D14"/>
    <w:rsid w:val="00E16CF2"/>
    <w:rsid w:val="00E17F9F"/>
    <w:rsid w:val="00E20F2B"/>
    <w:rsid w:val="00E227FF"/>
    <w:rsid w:val="00E242BD"/>
    <w:rsid w:val="00E2462E"/>
    <w:rsid w:val="00E24A21"/>
    <w:rsid w:val="00E269BA"/>
    <w:rsid w:val="00E31C8D"/>
    <w:rsid w:val="00E3578B"/>
    <w:rsid w:val="00E35F51"/>
    <w:rsid w:val="00E40D53"/>
    <w:rsid w:val="00E426C6"/>
    <w:rsid w:val="00E42F5F"/>
    <w:rsid w:val="00E435B2"/>
    <w:rsid w:val="00E45595"/>
    <w:rsid w:val="00E555BC"/>
    <w:rsid w:val="00E56F4D"/>
    <w:rsid w:val="00E575B1"/>
    <w:rsid w:val="00E578C5"/>
    <w:rsid w:val="00E60CAD"/>
    <w:rsid w:val="00E60D5F"/>
    <w:rsid w:val="00E62B34"/>
    <w:rsid w:val="00E65348"/>
    <w:rsid w:val="00E67265"/>
    <w:rsid w:val="00E70053"/>
    <w:rsid w:val="00E716E0"/>
    <w:rsid w:val="00E71BED"/>
    <w:rsid w:val="00E72247"/>
    <w:rsid w:val="00E735AD"/>
    <w:rsid w:val="00E7453E"/>
    <w:rsid w:val="00E753DF"/>
    <w:rsid w:val="00E77325"/>
    <w:rsid w:val="00E8082A"/>
    <w:rsid w:val="00E81B33"/>
    <w:rsid w:val="00E81D71"/>
    <w:rsid w:val="00E839EF"/>
    <w:rsid w:val="00E861F9"/>
    <w:rsid w:val="00E871F3"/>
    <w:rsid w:val="00E875CA"/>
    <w:rsid w:val="00E902A9"/>
    <w:rsid w:val="00E90616"/>
    <w:rsid w:val="00E92A1C"/>
    <w:rsid w:val="00E92BE5"/>
    <w:rsid w:val="00E92C60"/>
    <w:rsid w:val="00E95AE7"/>
    <w:rsid w:val="00E96932"/>
    <w:rsid w:val="00E97306"/>
    <w:rsid w:val="00E973AE"/>
    <w:rsid w:val="00EA03DA"/>
    <w:rsid w:val="00EA3BA2"/>
    <w:rsid w:val="00EA48B8"/>
    <w:rsid w:val="00EA4F6A"/>
    <w:rsid w:val="00EA5799"/>
    <w:rsid w:val="00EA6EC8"/>
    <w:rsid w:val="00EB01B6"/>
    <w:rsid w:val="00EB0392"/>
    <w:rsid w:val="00EB1661"/>
    <w:rsid w:val="00EB1F35"/>
    <w:rsid w:val="00EB39C5"/>
    <w:rsid w:val="00EB47D5"/>
    <w:rsid w:val="00EB6C44"/>
    <w:rsid w:val="00EB76AC"/>
    <w:rsid w:val="00EB7C9E"/>
    <w:rsid w:val="00EC07CF"/>
    <w:rsid w:val="00EC143F"/>
    <w:rsid w:val="00EC2FAA"/>
    <w:rsid w:val="00EC5913"/>
    <w:rsid w:val="00EC6761"/>
    <w:rsid w:val="00ED080B"/>
    <w:rsid w:val="00ED0E03"/>
    <w:rsid w:val="00ED2146"/>
    <w:rsid w:val="00ED39CE"/>
    <w:rsid w:val="00ED3CDA"/>
    <w:rsid w:val="00ED4B6D"/>
    <w:rsid w:val="00ED4E4B"/>
    <w:rsid w:val="00ED52C7"/>
    <w:rsid w:val="00ED6893"/>
    <w:rsid w:val="00ED7D8C"/>
    <w:rsid w:val="00EE025E"/>
    <w:rsid w:val="00EE14AB"/>
    <w:rsid w:val="00EE2183"/>
    <w:rsid w:val="00EE2488"/>
    <w:rsid w:val="00EE2903"/>
    <w:rsid w:val="00EE297E"/>
    <w:rsid w:val="00EE2F06"/>
    <w:rsid w:val="00EE36AF"/>
    <w:rsid w:val="00EE3821"/>
    <w:rsid w:val="00EE49FF"/>
    <w:rsid w:val="00EE55C1"/>
    <w:rsid w:val="00EE58B3"/>
    <w:rsid w:val="00EE5913"/>
    <w:rsid w:val="00EE5EE9"/>
    <w:rsid w:val="00EE6C34"/>
    <w:rsid w:val="00EE6F50"/>
    <w:rsid w:val="00EF0D03"/>
    <w:rsid w:val="00EF0E84"/>
    <w:rsid w:val="00EF18D1"/>
    <w:rsid w:val="00EF2728"/>
    <w:rsid w:val="00EF329F"/>
    <w:rsid w:val="00EF5154"/>
    <w:rsid w:val="00EF5351"/>
    <w:rsid w:val="00EF59DB"/>
    <w:rsid w:val="00EF7338"/>
    <w:rsid w:val="00EF7542"/>
    <w:rsid w:val="00EF7A1E"/>
    <w:rsid w:val="00EF7FEE"/>
    <w:rsid w:val="00F041C4"/>
    <w:rsid w:val="00F04FF1"/>
    <w:rsid w:val="00F0691A"/>
    <w:rsid w:val="00F070E8"/>
    <w:rsid w:val="00F10174"/>
    <w:rsid w:val="00F10372"/>
    <w:rsid w:val="00F14E51"/>
    <w:rsid w:val="00F15BDB"/>
    <w:rsid w:val="00F172BC"/>
    <w:rsid w:val="00F21768"/>
    <w:rsid w:val="00F238DF"/>
    <w:rsid w:val="00F241DD"/>
    <w:rsid w:val="00F24726"/>
    <w:rsid w:val="00F25935"/>
    <w:rsid w:val="00F25A9F"/>
    <w:rsid w:val="00F26C56"/>
    <w:rsid w:val="00F30527"/>
    <w:rsid w:val="00F306C7"/>
    <w:rsid w:val="00F32F05"/>
    <w:rsid w:val="00F33537"/>
    <w:rsid w:val="00F337D7"/>
    <w:rsid w:val="00F33DDF"/>
    <w:rsid w:val="00F35F89"/>
    <w:rsid w:val="00F40389"/>
    <w:rsid w:val="00F41B8B"/>
    <w:rsid w:val="00F427BF"/>
    <w:rsid w:val="00F435CE"/>
    <w:rsid w:val="00F436AA"/>
    <w:rsid w:val="00F43FF6"/>
    <w:rsid w:val="00F50847"/>
    <w:rsid w:val="00F51AD2"/>
    <w:rsid w:val="00F57097"/>
    <w:rsid w:val="00F579AE"/>
    <w:rsid w:val="00F61CAD"/>
    <w:rsid w:val="00F643F4"/>
    <w:rsid w:val="00F64D46"/>
    <w:rsid w:val="00F66DD2"/>
    <w:rsid w:val="00F67C9D"/>
    <w:rsid w:val="00F70820"/>
    <w:rsid w:val="00F71BEE"/>
    <w:rsid w:val="00F740E6"/>
    <w:rsid w:val="00F774CE"/>
    <w:rsid w:val="00F86DB5"/>
    <w:rsid w:val="00F86E3C"/>
    <w:rsid w:val="00F86E7B"/>
    <w:rsid w:val="00F9117A"/>
    <w:rsid w:val="00F92891"/>
    <w:rsid w:val="00F95A75"/>
    <w:rsid w:val="00F9631C"/>
    <w:rsid w:val="00F97162"/>
    <w:rsid w:val="00FA16EF"/>
    <w:rsid w:val="00FA26B8"/>
    <w:rsid w:val="00FA3F78"/>
    <w:rsid w:val="00FA4865"/>
    <w:rsid w:val="00FA54F1"/>
    <w:rsid w:val="00FB0A47"/>
    <w:rsid w:val="00FB2C34"/>
    <w:rsid w:val="00FB3025"/>
    <w:rsid w:val="00FB44DB"/>
    <w:rsid w:val="00FB4F00"/>
    <w:rsid w:val="00FB56AE"/>
    <w:rsid w:val="00FC069E"/>
    <w:rsid w:val="00FC3217"/>
    <w:rsid w:val="00FC4DF5"/>
    <w:rsid w:val="00FC5B2A"/>
    <w:rsid w:val="00FC6823"/>
    <w:rsid w:val="00FC7BCC"/>
    <w:rsid w:val="00FC7E2D"/>
    <w:rsid w:val="00FC7FDF"/>
    <w:rsid w:val="00FD26CF"/>
    <w:rsid w:val="00FD2929"/>
    <w:rsid w:val="00FD3118"/>
    <w:rsid w:val="00FD38BC"/>
    <w:rsid w:val="00FD4590"/>
    <w:rsid w:val="00FE251C"/>
    <w:rsid w:val="00FE27D8"/>
    <w:rsid w:val="00FE3329"/>
    <w:rsid w:val="00FE3DF9"/>
    <w:rsid w:val="00FF342A"/>
    <w:rsid w:val="00FF5906"/>
    <w:rsid w:val="00FF5AFA"/>
    <w:rsid w:val="05682262"/>
    <w:rsid w:val="05C61934"/>
    <w:rsid w:val="0B4B5097"/>
    <w:rsid w:val="10090303"/>
    <w:rsid w:val="17A33818"/>
    <w:rsid w:val="18185587"/>
    <w:rsid w:val="1BAF595B"/>
    <w:rsid w:val="1E710FC9"/>
    <w:rsid w:val="1F575524"/>
    <w:rsid w:val="1F900D22"/>
    <w:rsid w:val="1FDE0C1A"/>
    <w:rsid w:val="25900840"/>
    <w:rsid w:val="27DD4092"/>
    <w:rsid w:val="29656152"/>
    <w:rsid w:val="2C3D33B6"/>
    <w:rsid w:val="2C770676"/>
    <w:rsid w:val="31864CA8"/>
    <w:rsid w:val="35EB01A2"/>
    <w:rsid w:val="39910FDC"/>
    <w:rsid w:val="3ACC45D5"/>
    <w:rsid w:val="3B7D75B1"/>
    <w:rsid w:val="3FE23837"/>
    <w:rsid w:val="48DA5B5E"/>
    <w:rsid w:val="4AE5609C"/>
    <w:rsid w:val="4DAD46BF"/>
    <w:rsid w:val="4FCC50EA"/>
    <w:rsid w:val="504856FD"/>
    <w:rsid w:val="50550B3B"/>
    <w:rsid w:val="5CF6526E"/>
    <w:rsid w:val="5E1464FA"/>
    <w:rsid w:val="5FE02E04"/>
    <w:rsid w:val="78FD528C"/>
    <w:rsid w:val="79D96AC8"/>
    <w:rsid w:val="7B4E5C78"/>
    <w:rsid w:val="7C3B34E6"/>
    <w:rsid w:val="7EAC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table" w:customStyle="1" w:styleId="1611">
    <w:name w:val="网格型1611"/>
    <w:basedOn w:val="a1"/>
    <w:next w:val="ae"/>
    <w:uiPriority w:val="59"/>
    <w:qFormat/>
    <w:rsid w:val="00143724"/>
    <w:rPr>
      <w:rFonts w:ascii="Helvetica" w:eastAsia="宋体" w:hAnsi="Helvetica"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3"/>
    <w:next w:val="a3"/>
    <w:link w:val="Char7"/>
    <w:uiPriority w:val="99"/>
    <w:semiHidden/>
    <w:unhideWhenUsed/>
    <w:qFormat/>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2">
    <w:name w:val="List Paragraph"/>
    <w:basedOn w:val="a"/>
    <w:link w:val="Char8"/>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9">
    <w:name w:val="Char"/>
    <w:basedOn w:val="a"/>
    <w:autoRedefine/>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2"/>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table" w:customStyle="1" w:styleId="1611">
    <w:name w:val="网格型1611"/>
    <w:basedOn w:val="a1"/>
    <w:next w:val="ae"/>
    <w:uiPriority w:val="59"/>
    <w:qFormat/>
    <w:rsid w:val="00143724"/>
    <w:rPr>
      <w:rFonts w:ascii="Helvetica" w:eastAsia="宋体" w:hAnsi="Helvetica"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jgpc.gov.cn"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7165</Words>
  <Characters>40842</Characters>
  <Application>Microsoft Office Word</Application>
  <DocSecurity>0</DocSecurity>
  <Lines>340</Lines>
  <Paragraphs>95</Paragraphs>
  <ScaleCrop>false</ScaleCrop>
  <Company>MS</Company>
  <LinksUpToDate>false</LinksUpToDate>
  <CharactersWithSpaces>47912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cp:lastPrinted>2017-09-13T07:55:00Z</cp:lastPrinted>
  <dcterms:created xsi:type="dcterms:W3CDTF">2025-07-29T07:46:00Z</dcterms:created>
  <dcterms:modified xsi:type="dcterms:W3CDTF">2025-07-29T08:26:00Z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eyJoZGlkIjoiYmM2NGY3ZGU3NzE2MjY0ZDY3YzdjOGFmZjRhMzFjZmUiLCJ1c2VySWQiOiIxNjg4ODY5MjAyIn0=</vt:lpwstr>
  </property>
  <property fmtid="{D5CDD505-2E9C-101B-9397-08002B2CF9AE}" pid="3" name="KSOProductBuildVer">
    <vt:lpwstr>2052-12.1.0.21541</vt:lpwstr>
  </property>
  <property fmtid="{D5CDD505-2E9C-101B-9397-08002B2CF9AE}" pid="4" name="ICV">
    <vt:lpwstr>25C74E3510C7415EAEE3D5E9067E7F04_13</vt:lpwstr>
  </property>
</Properties>
</file>